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686A0" w14:textId="05705FCF" w:rsidR="001F25BE" w:rsidRDefault="559EE4D8" w:rsidP="00244F87">
      <w:pPr>
        <w:tabs>
          <w:tab w:val="left" w:pos="5400"/>
        </w:tabs>
        <w:jc w:val="right"/>
        <w:textAlignment w:val="center"/>
      </w:pPr>
      <w:r>
        <w:t>`</w:t>
      </w:r>
      <w:r w:rsidR="00B15AA7" w:rsidRPr="00B15AA7">
        <w:rPr>
          <w:rStyle w:val="PlaceholderText"/>
          <w:color w:val="0070C0"/>
          <w:sz w:val="22"/>
          <w:szCs w:val="22"/>
        </w:rPr>
        <w:t xml:space="preserve"> </w:t>
      </w:r>
      <w:r w:rsidR="00B15AA7">
        <w:rPr>
          <w:rStyle w:val="normaltextrun"/>
          <w:color w:val="0070C0"/>
          <w:sz w:val="22"/>
          <w:szCs w:val="22"/>
        </w:rPr>
        <w:t>Pirkimo sąlygų 10 priedas „Sutarties</w:t>
      </w:r>
      <w:r w:rsidR="008B039A">
        <w:rPr>
          <w:rStyle w:val="normaltextrun"/>
          <w:color w:val="0070C0"/>
          <w:sz w:val="22"/>
          <w:szCs w:val="22"/>
        </w:rPr>
        <w:t xml:space="preserve"> projektas“</w:t>
      </w:r>
    </w:p>
    <w:p w14:paraId="485C0870" w14:textId="77777777" w:rsidR="008C2EE6" w:rsidRDefault="008C2EE6" w:rsidP="008C2EE6">
      <w:pPr>
        <w:tabs>
          <w:tab w:val="left" w:pos="5400"/>
        </w:tabs>
        <w:jc w:val="right"/>
        <w:textAlignment w:val="center"/>
      </w:pPr>
    </w:p>
    <w:p w14:paraId="6DE8522D" w14:textId="77777777" w:rsidR="00B15AA7" w:rsidRDefault="00B15AA7" w:rsidP="00244F87">
      <w:pPr>
        <w:tabs>
          <w:tab w:val="left" w:pos="5400"/>
        </w:tabs>
        <w:jc w:val="right"/>
        <w:textAlignment w:val="center"/>
      </w:pPr>
    </w:p>
    <w:p w14:paraId="6D7755E7" w14:textId="77777777" w:rsidR="001F25BE" w:rsidRDefault="0037117B">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6277E73" w14:textId="77777777" w:rsidR="001F25BE" w:rsidRDefault="001F25BE">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F25BE" w14:paraId="37D0E827" w14:textId="77777777" w:rsidTr="4959A069">
        <w:tc>
          <w:tcPr>
            <w:tcW w:w="2448" w:type="dxa"/>
          </w:tcPr>
          <w:p w14:paraId="29059D28" w14:textId="77777777" w:rsidR="001F25BE" w:rsidRDefault="0037117B">
            <w:pPr>
              <w:jc w:val="both"/>
              <w:rPr>
                <w:b/>
                <w:kern w:val="2"/>
                <w:szCs w:val="24"/>
              </w:rPr>
            </w:pPr>
            <w:r>
              <w:rPr>
                <w:b/>
                <w:kern w:val="2"/>
                <w:szCs w:val="24"/>
              </w:rPr>
              <w:t>Sutarties pavadinimas</w:t>
            </w:r>
          </w:p>
        </w:tc>
        <w:tc>
          <w:tcPr>
            <w:tcW w:w="7110" w:type="dxa"/>
            <w:gridSpan w:val="3"/>
          </w:tcPr>
          <w:p w14:paraId="576AD096" w14:textId="325D8C03" w:rsidR="001F25BE" w:rsidRDefault="2CA789C7" w:rsidP="4959A069">
            <w:pPr>
              <w:jc w:val="both"/>
              <w:rPr>
                <w:i/>
                <w:iCs/>
                <w:color w:val="70AD47" w:themeColor="accent6"/>
                <w:kern w:val="2"/>
              </w:rPr>
            </w:pPr>
            <w:r w:rsidRPr="4959A069">
              <w:rPr>
                <w:i/>
                <w:iCs/>
              </w:rPr>
              <w:t>JŪROS DUGNO DUOMENŲ BAZĖS IR JŪRINIO KARTOGRAFAVIMO SISTEMOS PROGRAMINĖS ĮRANGOS ATNAUJINIMO IR PRIEŽIŪROS PASLAUGŲ</w:t>
            </w:r>
            <w:r w:rsidR="572D2C71" w:rsidRPr="4959A069">
              <w:rPr>
                <w:i/>
                <w:iCs/>
              </w:rPr>
              <w:t xml:space="preserve"> </w:t>
            </w:r>
            <w:r>
              <w:br/>
            </w:r>
            <w:r w:rsidRPr="4959A069">
              <w:rPr>
                <w:i/>
                <w:iCs/>
              </w:rPr>
              <w:t>PIRKIMO – PARDAVIMO SUTARTIS</w:t>
            </w:r>
          </w:p>
        </w:tc>
      </w:tr>
      <w:tr w:rsidR="001F25BE" w14:paraId="24931814" w14:textId="77777777" w:rsidTr="4959A069">
        <w:tc>
          <w:tcPr>
            <w:tcW w:w="2448" w:type="dxa"/>
          </w:tcPr>
          <w:p w14:paraId="6466FBF4" w14:textId="77777777" w:rsidR="001F25BE" w:rsidRDefault="0037117B">
            <w:pPr>
              <w:jc w:val="both"/>
              <w:rPr>
                <w:b/>
                <w:kern w:val="2"/>
                <w:szCs w:val="24"/>
              </w:rPr>
            </w:pPr>
            <w:r>
              <w:rPr>
                <w:b/>
                <w:kern w:val="2"/>
                <w:szCs w:val="24"/>
              </w:rPr>
              <w:t>Sutarties data</w:t>
            </w:r>
          </w:p>
        </w:tc>
        <w:tc>
          <w:tcPr>
            <w:tcW w:w="2177" w:type="dxa"/>
          </w:tcPr>
          <w:p w14:paraId="5DDCAD09" w14:textId="5CA21237" w:rsidR="001F25BE" w:rsidRDefault="001F25BE" w:rsidP="6E0D6254">
            <w:pPr>
              <w:jc w:val="both"/>
              <w:rPr>
                <w:i/>
                <w:iCs/>
                <w:color w:val="70AD47" w:themeColor="accent6"/>
                <w:kern w:val="2"/>
              </w:rPr>
            </w:pPr>
          </w:p>
        </w:tc>
        <w:tc>
          <w:tcPr>
            <w:tcW w:w="2362" w:type="dxa"/>
          </w:tcPr>
          <w:p w14:paraId="75E71399" w14:textId="77777777" w:rsidR="001F25BE" w:rsidRDefault="0037117B">
            <w:pPr>
              <w:jc w:val="both"/>
              <w:rPr>
                <w:b/>
                <w:kern w:val="2"/>
                <w:szCs w:val="24"/>
              </w:rPr>
            </w:pPr>
            <w:r>
              <w:rPr>
                <w:b/>
                <w:kern w:val="2"/>
                <w:szCs w:val="24"/>
              </w:rPr>
              <w:t>Sutarties numeris</w:t>
            </w:r>
          </w:p>
        </w:tc>
        <w:tc>
          <w:tcPr>
            <w:tcW w:w="2571" w:type="dxa"/>
          </w:tcPr>
          <w:p w14:paraId="3CE7D2E9" w14:textId="77777777" w:rsidR="001F25BE" w:rsidRDefault="001F25BE">
            <w:pPr>
              <w:jc w:val="both"/>
              <w:rPr>
                <w:kern w:val="2"/>
                <w:szCs w:val="24"/>
              </w:rPr>
            </w:pPr>
          </w:p>
        </w:tc>
      </w:tr>
    </w:tbl>
    <w:p w14:paraId="3A0F6C2A" w14:textId="77777777" w:rsidR="001F25BE" w:rsidRDefault="001F25B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F25BE" w14:paraId="56B97DFA" w14:textId="77777777">
        <w:tc>
          <w:tcPr>
            <w:tcW w:w="9558" w:type="dxa"/>
            <w:gridSpan w:val="3"/>
          </w:tcPr>
          <w:p w14:paraId="7CB56A3C" w14:textId="77777777" w:rsidR="001F25BE" w:rsidRDefault="0037117B">
            <w:pPr>
              <w:jc w:val="center"/>
              <w:rPr>
                <w:b/>
                <w:kern w:val="2"/>
                <w:szCs w:val="24"/>
              </w:rPr>
            </w:pPr>
            <w:r>
              <w:rPr>
                <w:b/>
                <w:kern w:val="2"/>
                <w:szCs w:val="24"/>
              </w:rPr>
              <w:t>1. SUTARTIES ŠALYS</w:t>
            </w:r>
          </w:p>
        </w:tc>
      </w:tr>
      <w:tr w:rsidR="00350495" w14:paraId="6AE807E1" w14:textId="77777777">
        <w:tc>
          <w:tcPr>
            <w:tcW w:w="2808" w:type="dxa"/>
            <w:vMerge w:val="restart"/>
          </w:tcPr>
          <w:p w14:paraId="3E4E6688" w14:textId="77777777" w:rsidR="00350495" w:rsidRDefault="00350495" w:rsidP="00350495">
            <w:pPr>
              <w:rPr>
                <w:b/>
                <w:kern w:val="2"/>
                <w:szCs w:val="24"/>
              </w:rPr>
            </w:pPr>
            <w:r>
              <w:rPr>
                <w:b/>
                <w:kern w:val="2"/>
                <w:szCs w:val="24"/>
              </w:rPr>
              <w:t>1.1. Pirkėjas</w:t>
            </w:r>
          </w:p>
        </w:tc>
        <w:tc>
          <w:tcPr>
            <w:tcW w:w="3240" w:type="dxa"/>
          </w:tcPr>
          <w:p w14:paraId="60C04413" w14:textId="77777777" w:rsidR="00350495" w:rsidRDefault="00350495" w:rsidP="00350495">
            <w:pPr>
              <w:rPr>
                <w:kern w:val="2"/>
                <w:szCs w:val="24"/>
              </w:rPr>
            </w:pPr>
            <w:r>
              <w:rPr>
                <w:kern w:val="2"/>
                <w:szCs w:val="24"/>
              </w:rPr>
              <w:t>1.1.1. Pavadinimas</w:t>
            </w:r>
          </w:p>
        </w:tc>
        <w:tc>
          <w:tcPr>
            <w:tcW w:w="3510" w:type="dxa"/>
          </w:tcPr>
          <w:p w14:paraId="4B00707B" w14:textId="65B7193F" w:rsidR="00350495" w:rsidRDefault="00350495" w:rsidP="00350495">
            <w:pPr>
              <w:jc w:val="center"/>
              <w:rPr>
                <w:kern w:val="2"/>
                <w:szCs w:val="24"/>
              </w:rPr>
            </w:pPr>
            <w:r w:rsidRPr="0075631C">
              <w:rPr>
                <w:b/>
                <w:bCs/>
                <w:kern w:val="2"/>
                <w:szCs w:val="24"/>
              </w:rPr>
              <w:t>Lietuvos transporto saugos administracija</w:t>
            </w:r>
          </w:p>
        </w:tc>
      </w:tr>
      <w:tr w:rsidR="00350495" w14:paraId="5D86FEA1" w14:textId="77777777">
        <w:tc>
          <w:tcPr>
            <w:tcW w:w="2808" w:type="dxa"/>
            <w:vMerge/>
          </w:tcPr>
          <w:p w14:paraId="628343D7" w14:textId="77777777" w:rsidR="00350495" w:rsidRDefault="00350495" w:rsidP="00350495">
            <w:pPr>
              <w:rPr>
                <w:kern w:val="2"/>
                <w:szCs w:val="24"/>
              </w:rPr>
            </w:pPr>
          </w:p>
        </w:tc>
        <w:tc>
          <w:tcPr>
            <w:tcW w:w="3240" w:type="dxa"/>
          </w:tcPr>
          <w:p w14:paraId="60CE67BE" w14:textId="77777777" w:rsidR="00350495" w:rsidRDefault="00350495" w:rsidP="00350495">
            <w:pPr>
              <w:rPr>
                <w:kern w:val="2"/>
                <w:szCs w:val="24"/>
              </w:rPr>
            </w:pPr>
            <w:r>
              <w:rPr>
                <w:kern w:val="2"/>
                <w:szCs w:val="24"/>
              </w:rPr>
              <w:t>1.1.2. Juridinio asmens kodas</w:t>
            </w:r>
          </w:p>
        </w:tc>
        <w:tc>
          <w:tcPr>
            <w:tcW w:w="3510" w:type="dxa"/>
          </w:tcPr>
          <w:p w14:paraId="696EDFA7" w14:textId="3C508437" w:rsidR="00350495" w:rsidRDefault="00350495" w:rsidP="00350495">
            <w:pPr>
              <w:jc w:val="center"/>
              <w:rPr>
                <w:kern w:val="2"/>
                <w:szCs w:val="24"/>
              </w:rPr>
            </w:pPr>
            <w:r w:rsidRPr="0075631C">
              <w:rPr>
                <w:kern w:val="2"/>
                <w:szCs w:val="24"/>
              </w:rPr>
              <w:t>188647255</w:t>
            </w:r>
          </w:p>
        </w:tc>
      </w:tr>
      <w:tr w:rsidR="00350495" w14:paraId="01ADE569" w14:textId="77777777">
        <w:tc>
          <w:tcPr>
            <w:tcW w:w="2808" w:type="dxa"/>
            <w:vMerge/>
          </w:tcPr>
          <w:p w14:paraId="1EE35516" w14:textId="77777777" w:rsidR="00350495" w:rsidRDefault="00350495" w:rsidP="00350495">
            <w:pPr>
              <w:rPr>
                <w:kern w:val="2"/>
                <w:szCs w:val="24"/>
              </w:rPr>
            </w:pPr>
          </w:p>
        </w:tc>
        <w:tc>
          <w:tcPr>
            <w:tcW w:w="3240" w:type="dxa"/>
          </w:tcPr>
          <w:p w14:paraId="1243E45E" w14:textId="77777777" w:rsidR="00350495" w:rsidRDefault="00350495" w:rsidP="00350495">
            <w:pPr>
              <w:rPr>
                <w:kern w:val="2"/>
                <w:szCs w:val="24"/>
              </w:rPr>
            </w:pPr>
            <w:r>
              <w:rPr>
                <w:kern w:val="2"/>
                <w:szCs w:val="24"/>
              </w:rPr>
              <w:t>1.1.3. Adresas</w:t>
            </w:r>
          </w:p>
        </w:tc>
        <w:tc>
          <w:tcPr>
            <w:tcW w:w="3510" w:type="dxa"/>
          </w:tcPr>
          <w:p w14:paraId="519CA68A" w14:textId="77ED1542" w:rsidR="00350495" w:rsidRDefault="00350495" w:rsidP="00350495">
            <w:pPr>
              <w:jc w:val="center"/>
              <w:rPr>
                <w:kern w:val="2"/>
                <w:szCs w:val="24"/>
              </w:rPr>
            </w:pPr>
            <w:r w:rsidRPr="0075631C">
              <w:rPr>
                <w:kern w:val="2"/>
                <w:szCs w:val="24"/>
              </w:rPr>
              <w:t>Švitrigailos g. 42, 03209 Vilnius</w:t>
            </w:r>
          </w:p>
        </w:tc>
      </w:tr>
      <w:tr w:rsidR="00350495" w14:paraId="5CD69848" w14:textId="77777777">
        <w:tc>
          <w:tcPr>
            <w:tcW w:w="2808" w:type="dxa"/>
            <w:vMerge/>
          </w:tcPr>
          <w:p w14:paraId="0746A87E" w14:textId="77777777" w:rsidR="00350495" w:rsidRDefault="00350495" w:rsidP="00350495">
            <w:pPr>
              <w:rPr>
                <w:kern w:val="2"/>
                <w:szCs w:val="24"/>
              </w:rPr>
            </w:pPr>
          </w:p>
        </w:tc>
        <w:tc>
          <w:tcPr>
            <w:tcW w:w="3240" w:type="dxa"/>
          </w:tcPr>
          <w:p w14:paraId="3CBA97DB" w14:textId="77777777" w:rsidR="00350495" w:rsidRDefault="00350495" w:rsidP="00350495">
            <w:pPr>
              <w:rPr>
                <w:kern w:val="2"/>
                <w:szCs w:val="24"/>
              </w:rPr>
            </w:pPr>
            <w:r>
              <w:rPr>
                <w:kern w:val="2"/>
                <w:szCs w:val="24"/>
              </w:rPr>
              <w:t>1.1.4. PVM mokėtojo kodas</w:t>
            </w:r>
          </w:p>
        </w:tc>
        <w:tc>
          <w:tcPr>
            <w:tcW w:w="3510" w:type="dxa"/>
          </w:tcPr>
          <w:p w14:paraId="5D60923A" w14:textId="5D5578AA" w:rsidR="00350495" w:rsidRDefault="00350495" w:rsidP="00350495">
            <w:pPr>
              <w:jc w:val="center"/>
              <w:rPr>
                <w:kern w:val="2"/>
                <w:szCs w:val="24"/>
              </w:rPr>
            </w:pPr>
            <w:r w:rsidRPr="0075631C">
              <w:rPr>
                <w:kern w:val="2"/>
                <w:szCs w:val="24"/>
              </w:rPr>
              <w:t>LT886472515</w:t>
            </w:r>
          </w:p>
        </w:tc>
      </w:tr>
      <w:tr w:rsidR="00350495" w14:paraId="55537B86" w14:textId="77777777">
        <w:tc>
          <w:tcPr>
            <w:tcW w:w="2808" w:type="dxa"/>
            <w:vMerge/>
          </w:tcPr>
          <w:p w14:paraId="2F9CDA7F" w14:textId="77777777" w:rsidR="00350495" w:rsidRDefault="00350495" w:rsidP="00350495">
            <w:pPr>
              <w:rPr>
                <w:kern w:val="2"/>
                <w:szCs w:val="24"/>
              </w:rPr>
            </w:pPr>
          </w:p>
        </w:tc>
        <w:tc>
          <w:tcPr>
            <w:tcW w:w="3240" w:type="dxa"/>
          </w:tcPr>
          <w:p w14:paraId="2F7719E5" w14:textId="77777777" w:rsidR="00350495" w:rsidRDefault="00350495" w:rsidP="00350495">
            <w:pPr>
              <w:rPr>
                <w:kern w:val="2"/>
                <w:szCs w:val="24"/>
              </w:rPr>
            </w:pPr>
            <w:r>
              <w:rPr>
                <w:kern w:val="2"/>
                <w:szCs w:val="24"/>
              </w:rPr>
              <w:t>1.1.5. Atsiskaitomoji sąskaita</w:t>
            </w:r>
          </w:p>
        </w:tc>
        <w:tc>
          <w:tcPr>
            <w:tcW w:w="3510" w:type="dxa"/>
          </w:tcPr>
          <w:p w14:paraId="07294547" w14:textId="3302FCFB" w:rsidR="00350495" w:rsidRDefault="00350495" w:rsidP="00350495">
            <w:pPr>
              <w:jc w:val="center"/>
              <w:rPr>
                <w:kern w:val="2"/>
                <w:szCs w:val="24"/>
              </w:rPr>
            </w:pPr>
            <w:r w:rsidRPr="0075631C">
              <w:rPr>
                <w:kern w:val="2"/>
                <w:szCs w:val="24"/>
              </w:rPr>
              <w:t>LT63 4040 0636 1000 0769</w:t>
            </w:r>
          </w:p>
        </w:tc>
      </w:tr>
      <w:tr w:rsidR="00350495" w14:paraId="22FE279B" w14:textId="77777777">
        <w:tc>
          <w:tcPr>
            <w:tcW w:w="2808" w:type="dxa"/>
            <w:vMerge/>
          </w:tcPr>
          <w:p w14:paraId="7EB6AF7F" w14:textId="77777777" w:rsidR="00350495" w:rsidRDefault="00350495" w:rsidP="00350495">
            <w:pPr>
              <w:rPr>
                <w:kern w:val="2"/>
                <w:szCs w:val="24"/>
              </w:rPr>
            </w:pPr>
          </w:p>
        </w:tc>
        <w:tc>
          <w:tcPr>
            <w:tcW w:w="3240" w:type="dxa"/>
          </w:tcPr>
          <w:p w14:paraId="4177A9F3" w14:textId="77777777" w:rsidR="00350495" w:rsidRDefault="00350495" w:rsidP="00350495">
            <w:pPr>
              <w:rPr>
                <w:kern w:val="2"/>
                <w:szCs w:val="24"/>
              </w:rPr>
            </w:pPr>
            <w:r>
              <w:rPr>
                <w:kern w:val="2"/>
                <w:szCs w:val="24"/>
              </w:rPr>
              <w:t>1.1.6. Bankas, banko kodas</w:t>
            </w:r>
          </w:p>
        </w:tc>
        <w:tc>
          <w:tcPr>
            <w:tcW w:w="3510" w:type="dxa"/>
          </w:tcPr>
          <w:p w14:paraId="14B00041" w14:textId="77777777" w:rsidR="00350495" w:rsidRPr="0075631C" w:rsidRDefault="00350495" w:rsidP="00350495">
            <w:pPr>
              <w:jc w:val="center"/>
              <w:rPr>
                <w:kern w:val="2"/>
                <w:szCs w:val="24"/>
              </w:rPr>
            </w:pPr>
            <w:r w:rsidRPr="0075631C">
              <w:rPr>
                <w:kern w:val="2"/>
                <w:szCs w:val="24"/>
              </w:rPr>
              <w:t>Valstybės iždo konsoliduoto sąskaitų valdymo</w:t>
            </w:r>
          </w:p>
          <w:p w14:paraId="3F0673A3" w14:textId="77777777" w:rsidR="00350495" w:rsidRPr="0075631C" w:rsidRDefault="00350495" w:rsidP="00350495">
            <w:pPr>
              <w:jc w:val="center"/>
              <w:rPr>
                <w:kern w:val="2"/>
                <w:szCs w:val="24"/>
              </w:rPr>
            </w:pPr>
            <w:r w:rsidRPr="0075631C">
              <w:rPr>
                <w:kern w:val="2"/>
                <w:szCs w:val="24"/>
              </w:rPr>
              <w:t>sistema VIKSVA</w:t>
            </w:r>
          </w:p>
          <w:p w14:paraId="758F0CA1" w14:textId="77777777" w:rsidR="00350495" w:rsidRPr="0075631C" w:rsidRDefault="00350495" w:rsidP="00350495">
            <w:pPr>
              <w:jc w:val="center"/>
              <w:rPr>
                <w:kern w:val="2"/>
                <w:szCs w:val="24"/>
              </w:rPr>
            </w:pPr>
            <w:r w:rsidRPr="0075631C">
              <w:rPr>
                <w:kern w:val="2"/>
                <w:szCs w:val="24"/>
              </w:rPr>
              <w:t>VIKSVA rekvizitai:</w:t>
            </w:r>
          </w:p>
          <w:p w14:paraId="0BE46338" w14:textId="77777777" w:rsidR="00350495" w:rsidRPr="0075631C" w:rsidRDefault="00350495" w:rsidP="00350495">
            <w:pPr>
              <w:jc w:val="center"/>
              <w:rPr>
                <w:kern w:val="2"/>
                <w:szCs w:val="24"/>
              </w:rPr>
            </w:pPr>
            <w:r w:rsidRPr="0075631C">
              <w:rPr>
                <w:kern w:val="2"/>
                <w:szCs w:val="24"/>
              </w:rPr>
              <w:t>SWIFT BIC kodas: MFRLLT22</w:t>
            </w:r>
          </w:p>
          <w:p w14:paraId="53BF1004" w14:textId="77777777" w:rsidR="00350495" w:rsidRPr="0075631C" w:rsidRDefault="00350495" w:rsidP="00350495">
            <w:pPr>
              <w:jc w:val="center"/>
              <w:rPr>
                <w:kern w:val="2"/>
                <w:szCs w:val="24"/>
              </w:rPr>
            </w:pPr>
            <w:r w:rsidRPr="0075631C">
              <w:rPr>
                <w:kern w:val="2"/>
                <w:szCs w:val="24"/>
              </w:rPr>
              <w:t>Lietuvos Respublikos finansų ministerija</w:t>
            </w:r>
          </w:p>
          <w:p w14:paraId="63D65DE4" w14:textId="77777777" w:rsidR="00350495" w:rsidRPr="0075631C" w:rsidRDefault="00350495" w:rsidP="00350495">
            <w:pPr>
              <w:jc w:val="center"/>
              <w:rPr>
                <w:kern w:val="2"/>
                <w:szCs w:val="24"/>
              </w:rPr>
            </w:pPr>
            <w:r w:rsidRPr="0075631C">
              <w:rPr>
                <w:kern w:val="2"/>
                <w:szCs w:val="24"/>
              </w:rPr>
              <w:t>Finansų įstaigos kodas 40400</w:t>
            </w:r>
          </w:p>
          <w:p w14:paraId="26BFB136" w14:textId="31DCD802" w:rsidR="00350495" w:rsidRDefault="00350495" w:rsidP="00350495">
            <w:pPr>
              <w:jc w:val="center"/>
              <w:rPr>
                <w:kern w:val="2"/>
                <w:szCs w:val="24"/>
              </w:rPr>
            </w:pPr>
            <w:r w:rsidRPr="0075631C">
              <w:rPr>
                <w:kern w:val="2"/>
                <w:szCs w:val="24"/>
              </w:rPr>
              <w:t>Adresas: Lukiškių g. 2, 01512 Vilnius</w:t>
            </w:r>
          </w:p>
        </w:tc>
      </w:tr>
      <w:tr w:rsidR="00350495" w14:paraId="1885C7AD" w14:textId="77777777">
        <w:tc>
          <w:tcPr>
            <w:tcW w:w="2808" w:type="dxa"/>
            <w:vMerge/>
          </w:tcPr>
          <w:p w14:paraId="0B4227A0" w14:textId="77777777" w:rsidR="00350495" w:rsidRDefault="00350495" w:rsidP="00350495">
            <w:pPr>
              <w:rPr>
                <w:kern w:val="2"/>
                <w:szCs w:val="24"/>
              </w:rPr>
            </w:pPr>
          </w:p>
        </w:tc>
        <w:tc>
          <w:tcPr>
            <w:tcW w:w="3240" w:type="dxa"/>
          </w:tcPr>
          <w:p w14:paraId="03F6CF17" w14:textId="77777777" w:rsidR="00350495" w:rsidRDefault="00350495" w:rsidP="00350495">
            <w:pPr>
              <w:rPr>
                <w:kern w:val="2"/>
                <w:szCs w:val="24"/>
              </w:rPr>
            </w:pPr>
            <w:r>
              <w:rPr>
                <w:kern w:val="2"/>
                <w:szCs w:val="24"/>
              </w:rPr>
              <w:t>1.1.7. Telefonas</w:t>
            </w:r>
          </w:p>
        </w:tc>
        <w:tc>
          <w:tcPr>
            <w:tcW w:w="3510" w:type="dxa"/>
          </w:tcPr>
          <w:p w14:paraId="2E734E0B" w14:textId="005798F3" w:rsidR="00350495" w:rsidRDefault="00350495" w:rsidP="00350495">
            <w:pPr>
              <w:jc w:val="center"/>
              <w:rPr>
                <w:kern w:val="2"/>
                <w:szCs w:val="24"/>
              </w:rPr>
            </w:pPr>
            <w:r w:rsidRPr="0075631C">
              <w:rPr>
                <w:kern w:val="2"/>
                <w:szCs w:val="24"/>
              </w:rPr>
              <w:t>+370 5 278 560</w:t>
            </w:r>
            <w:r>
              <w:rPr>
                <w:kern w:val="2"/>
                <w:szCs w:val="24"/>
              </w:rPr>
              <w:t>1</w:t>
            </w:r>
          </w:p>
        </w:tc>
      </w:tr>
      <w:tr w:rsidR="00350495" w14:paraId="4FA1FBAB" w14:textId="77777777">
        <w:tc>
          <w:tcPr>
            <w:tcW w:w="2808" w:type="dxa"/>
            <w:vMerge/>
          </w:tcPr>
          <w:p w14:paraId="5F49FCDB" w14:textId="77777777" w:rsidR="00350495" w:rsidRDefault="00350495" w:rsidP="00350495">
            <w:pPr>
              <w:rPr>
                <w:kern w:val="2"/>
                <w:szCs w:val="24"/>
              </w:rPr>
            </w:pPr>
          </w:p>
        </w:tc>
        <w:tc>
          <w:tcPr>
            <w:tcW w:w="3240" w:type="dxa"/>
          </w:tcPr>
          <w:p w14:paraId="34764290" w14:textId="77777777" w:rsidR="00350495" w:rsidRDefault="00350495" w:rsidP="00350495">
            <w:pPr>
              <w:rPr>
                <w:kern w:val="2"/>
                <w:szCs w:val="24"/>
              </w:rPr>
            </w:pPr>
            <w:r>
              <w:rPr>
                <w:kern w:val="2"/>
                <w:szCs w:val="24"/>
              </w:rPr>
              <w:t>1.1.8. El. paštas</w:t>
            </w:r>
          </w:p>
        </w:tc>
        <w:tc>
          <w:tcPr>
            <w:tcW w:w="3510" w:type="dxa"/>
          </w:tcPr>
          <w:p w14:paraId="37E46275" w14:textId="3B935C0C" w:rsidR="00350495" w:rsidRDefault="00350495" w:rsidP="00350495">
            <w:pPr>
              <w:jc w:val="center"/>
              <w:rPr>
                <w:kern w:val="2"/>
                <w:szCs w:val="24"/>
              </w:rPr>
            </w:pPr>
            <w:hyperlink r:id="rId11" w:history="1">
              <w:r w:rsidRPr="0075631C">
                <w:rPr>
                  <w:rStyle w:val="Hyperlink"/>
                  <w:kern w:val="2"/>
                  <w:szCs w:val="24"/>
                </w:rPr>
                <w:t>ltsa@ltsa.lt</w:t>
              </w:r>
            </w:hyperlink>
            <w:r w:rsidRPr="0075631C">
              <w:rPr>
                <w:kern w:val="2"/>
                <w:szCs w:val="24"/>
              </w:rPr>
              <w:t xml:space="preserve"> </w:t>
            </w:r>
          </w:p>
        </w:tc>
      </w:tr>
      <w:tr w:rsidR="00350495" w14:paraId="0B732839" w14:textId="77777777">
        <w:tc>
          <w:tcPr>
            <w:tcW w:w="2808" w:type="dxa"/>
            <w:vMerge/>
          </w:tcPr>
          <w:p w14:paraId="1440AECF" w14:textId="77777777" w:rsidR="00350495" w:rsidRDefault="00350495" w:rsidP="00350495">
            <w:pPr>
              <w:rPr>
                <w:kern w:val="2"/>
                <w:szCs w:val="24"/>
              </w:rPr>
            </w:pPr>
          </w:p>
        </w:tc>
        <w:tc>
          <w:tcPr>
            <w:tcW w:w="3240" w:type="dxa"/>
          </w:tcPr>
          <w:p w14:paraId="107EECF4" w14:textId="77777777" w:rsidR="00350495" w:rsidRDefault="00350495" w:rsidP="00350495">
            <w:pPr>
              <w:rPr>
                <w:kern w:val="2"/>
                <w:szCs w:val="24"/>
              </w:rPr>
            </w:pPr>
            <w:r>
              <w:rPr>
                <w:kern w:val="2"/>
                <w:szCs w:val="24"/>
              </w:rPr>
              <w:t>1.1.9. Šalies atstovas</w:t>
            </w:r>
          </w:p>
        </w:tc>
        <w:tc>
          <w:tcPr>
            <w:tcW w:w="3510" w:type="dxa"/>
          </w:tcPr>
          <w:p w14:paraId="7055177E" w14:textId="1F3F13ED" w:rsidR="00350495" w:rsidRDefault="00350495" w:rsidP="00350495">
            <w:pPr>
              <w:jc w:val="center"/>
              <w:rPr>
                <w:kern w:val="2"/>
                <w:szCs w:val="24"/>
              </w:rPr>
            </w:pPr>
            <w:r w:rsidRPr="00E764B1">
              <w:rPr>
                <w:i/>
                <w:iCs/>
                <w:color w:val="4472C4" w:themeColor="accent1"/>
                <w:kern w:val="2"/>
                <w:szCs w:val="24"/>
              </w:rPr>
              <w:t>Vardas Pavardė</w:t>
            </w:r>
          </w:p>
        </w:tc>
      </w:tr>
      <w:tr w:rsidR="00350495" w14:paraId="3DC14412" w14:textId="77777777">
        <w:tc>
          <w:tcPr>
            <w:tcW w:w="2808" w:type="dxa"/>
            <w:vMerge/>
          </w:tcPr>
          <w:p w14:paraId="5BDAD877" w14:textId="77777777" w:rsidR="00350495" w:rsidRDefault="00350495" w:rsidP="00350495">
            <w:pPr>
              <w:rPr>
                <w:kern w:val="2"/>
                <w:szCs w:val="24"/>
              </w:rPr>
            </w:pPr>
          </w:p>
        </w:tc>
        <w:tc>
          <w:tcPr>
            <w:tcW w:w="3240" w:type="dxa"/>
          </w:tcPr>
          <w:p w14:paraId="75AF2B30" w14:textId="77777777" w:rsidR="00350495" w:rsidRDefault="00350495" w:rsidP="00350495">
            <w:pPr>
              <w:rPr>
                <w:kern w:val="2"/>
                <w:szCs w:val="24"/>
              </w:rPr>
            </w:pPr>
            <w:r>
              <w:rPr>
                <w:kern w:val="2"/>
                <w:szCs w:val="24"/>
              </w:rPr>
              <w:t>1.1.10. Atstovavimo pagrindas</w:t>
            </w:r>
          </w:p>
        </w:tc>
        <w:tc>
          <w:tcPr>
            <w:tcW w:w="3510" w:type="dxa"/>
          </w:tcPr>
          <w:p w14:paraId="51EC2B9C" w14:textId="77777777" w:rsidR="00350495" w:rsidRPr="00062251" w:rsidRDefault="00350495" w:rsidP="00350495">
            <w:pPr>
              <w:jc w:val="center"/>
              <w:rPr>
                <w:kern w:val="2"/>
                <w:szCs w:val="24"/>
              </w:rPr>
            </w:pPr>
            <w:r>
              <w:rPr>
                <w:kern w:val="2"/>
                <w:szCs w:val="24"/>
              </w:rPr>
              <w:t>Veikianti (-</w:t>
            </w:r>
            <w:proofErr w:type="spellStart"/>
            <w:r>
              <w:rPr>
                <w:kern w:val="2"/>
                <w:szCs w:val="24"/>
              </w:rPr>
              <w:t>is</w:t>
            </w:r>
            <w:proofErr w:type="spellEnd"/>
            <w:r>
              <w:rPr>
                <w:kern w:val="2"/>
                <w:szCs w:val="24"/>
              </w:rPr>
              <w:t xml:space="preserve">) pagal Lietuvos transporto saugos administracijos nuostatus, patvirtintus </w:t>
            </w:r>
            <w:r w:rsidRPr="00062251">
              <w:rPr>
                <w:kern w:val="2"/>
                <w:szCs w:val="24"/>
              </w:rPr>
              <w:t>Lietuvos Respublikos susisiekimo ministro</w:t>
            </w:r>
          </w:p>
          <w:p w14:paraId="6C51E892" w14:textId="77777777" w:rsidR="00350495" w:rsidRPr="0083326D" w:rsidRDefault="00350495" w:rsidP="00350495">
            <w:pPr>
              <w:jc w:val="center"/>
              <w:rPr>
                <w:kern w:val="2"/>
                <w:szCs w:val="24"/>
              </w:rPr>
            </w:pPr>
            <w:r w:rsidRPr="00062251">
              <w:rPr>
                <w:kern w:val="2"/>
                <w:szCs w:val="24"/>
              </w:rPr>
              <w:t>2017 m. lapkričio 30 d. įsakymu Nr. 3-574</w:t>
            </w:r>
            <w:r>
              <w:rPr>
                <w:kern w:val="2"/>
                <w:szCs w:val="24"/>
              </w:rPr>
              <w:t xml:space="preserve"> „Dėl Lietuvos transporto saugos administracijos nuostatų patvirtinimo“ (</w:t>
            </w:r>
            <w:r w:rsidRPr="0083326D">
              <w:rPr>
                <w:kern w:val="2"/>
                <w:szCs w:val="24"/>
              </w:rPr>
              <w:t>Lietuvos Respublikos susisiekimo ministro</w:t>
            </w:r>
          </w:p>
          <w:p w14:paraId="1D540E45" w14:textId="77777777" w:rsidR="00350495" w:rsidRPr="0083326D" w:rsidRDefault="00350495" w:rsidP="00350495">
            <w:pPr>
              <w:jc w:val="center"/>
              <w:rPr>
                <w:kern w:val="2"/>
                <w:szCs w:val="24"/>
              </w:rPr>
            </w:pPr>
            <w:r w:rsidRPr="0083326D">
              <w:rPr>
                <w:kern w:val="2"/>
                <w:szCs w:val="24"/>
              </w:rPr>
              <w:t>2022 m. vasario 25 d. įsakymo Nr. 3-117</w:t>
            </w:r>
          </w:p>
          <w:p w14:paraId="3CB42FD4" w14:textId="77777777" w:rsidR="00350495" w:rsidRDefault="00350495" w:rsidP="00350495">
            <w:pPr>
              <w:jc w:val="center"/>
              <w:rPr>
                <w:kern w:val="2"/>
                <w:szCs w:val="24"/>
              </w:rPr>
            </w:pPr>
            <w:r w:rsidRPr="0083326D">
              <w:rPr>
                <w:kern w:val="2"/>
                <w:szCs w:val="24"/>
              </w:rPr>
              <w:t>redakcija)</w:t>
            </w:r>
          </w:p>
          <w:p w14:paraId="679BABC9" w14:textId="77777777" w:rsidR="00350495" w:rsidRDefault="00350495" w:rsidP="00350495">
            <w:pPr>
              <w:jc w:val="center"/>
              <w:rPr>
                <w:kern w:val="2"/>
                <w:szCs w:val="24"/>
              </w:rPr>
            </w:pPr>
          </w:p>
          <w:p w14:paraId="5A1A1AB4" w14:textId="77777777" w:rsidR="00350495" w:rsidRPr="00081500" w:rsidRDefault="00350495" w:rsidP="00350495">
            <w:pPr>
              <w:jc w:val="center"/>
              <w:rPr>
                <w:i/>
                <w:iCs/>
                <w:color w:val="70AD47" w:themeColor="accent6"/>
                <w:kern w:val="2"/>
                <w:szCs w:val="24"/>
              </w:rPr>
            </w:pPr>
            <w:r w:rsidRPr="00081500">
              <w:rPr>
                <w:i/>
                <w:iCs/>
                <w:color w:val="70AD47" w:themeColor="accent6"/>
                <w:kern w:val="2"/>
                <w:szCs w:val="24"/>
              </w:rPr>
              <w:t>ir / arba kitas atstovavimo pagrindą pagrindžiantis dokumentas</w:t>
            </w:r>
          </w:p>
          <w:p w14:paraId="367F5FAE" w14:textId="77777777" w:rsidR="00350495" w:rsidRPr="00081500" w:rsidRDefault="00350495" w:rsidP="00350495">
            <w:pPr>
              <w:jc w:val="center"/>
              <w:rPr>
                <w:i/>
                <w:iCs/>
                <w:color w:val="70AD47" w:themeColor="accent6"/>
                <w:kern w:val="2"/>
                <w:szCs w:val="24"/>
              </w:rPr>
            </w:pPr>
          </w:p>
          <w:p w14:paraId="5C18C819" w14:textId="701676F1" w:rsidR="00350495" w:rsidRDefault="00350495" w:rsidP="00350495">
            <w:pPr>
              <w:jc w:val="center"/>
              <w:rPr>
                <w:i/>
                <w:color w:val="70AD47" w:themeColor="accent6"/>
                <w:kern w:val="2"/>
              </w:rPr>
            </w:pPr>
          </w:p>
        </w:tc>
      </w:tr>
      <w:tr w:rsidR="001F25BE" w14:paraId="501389E4" w14:textId="77777777">
        <w:tc>
          <w:tcPr>
            <w:tcW w:w="2808" w:type="dxa"/>
            <w:vMerge w:val="restart"/>
          </w:tcPr>
          <w:p w14:paraId="161C98DF" w14:textId="77777777" w:rsidR="001F25BE" w:rsidRDefault="0037117B">
            <w:pPr>
              <w:rPr>
                <w:b/>
                <w:kern w:val="2"/>
                <w:szCs w:val="24"/>
              </w:rPr>
            </w:pPr>
            <w:r>
              <w:rPr>
                <w:b/>
                <w:kern w:val="2"/>
                <w:szCs w:val="24"/>
              </w:rPr>
              <w:lastRenderedPageBreak/>
              <w:t>1.2. Tiekėjas</w:t>
            </w:r>
          </w:p>
          <w:p w14:paraId="6221598F" w14:textId="77777777" w:rsidR="001F25BE" w:rsidRDefault="0037117B">
            <w:pPr>
              <w:rPr>
                <w:color w:val="4472C4"/>
                <w:kern w:val="2"/>
                <w:szCs w:val="24"/>
              </w:rPr>
            </w:pPr>
            <w:r>
              <w:rPr>
                <w:color w:val="4472C4"/>
                <w:kern w:val="2"/>
                <w:szCs w:val="24"/>
              </w:rPr>
              <w:t>(jei Tiekėjas yra fizinis asmuo, skiltys atitinkamai pakoreguojamos.</w:t>
            </w:r>
          </w:p>
          <w:p w14:paraId="3475A5C8" w14:textId="77777777" w:rsidR="001F25BE" w:rsidRDefault="0037117B">
            <w:pPr>
              <w:rPr>
                <w:color w:val="4472C4"/>
                <w:kern w:val="2"/>
                <w:szCs w:val="24"/>
              </w:rPr>
            </w:pPr>
            <w:r>
              <w:rPr>
                <w:color w:val="4472C4"/>
                <w:kern w:val="2"/>
                <w:szCs w:val="24"/>
              </w:rPr>
              <w:t>Jei Tiekėjas yra tiekėjų grupė, skiltys pildomos įterpiant kiekvieno grupės nario informaciją)</w:t>
            </w:r>
          </w:p>
          <w:p w14:paraId="2065B38A" w14:textId="77777777" w:rsidR="001F25BE" w:rsidRDefault="001F25BE">
            <w:pPr>
              <w:rPr>
                <w:b/>
                <w:kern w:val="2"/>
                <w:szCs w:val="24"/>
              </w:rPr>
            </w:pPr>
          </w:p>
        </w:tc>
        <w:tc>
          <w:tcPr>
            <w:tcW w:w="3240" w:type="dxa"/>
          </w:tcPr>
          <w:p w14:paraId="78A56C5A" w14:textId="77777777" w:rsidR="001F25BE" w:rsidRDefault="0037117B">
            <w:pPr>
              <w:rPr>
                <w:kern w:val="2"/>
                <w:szCs w:val="24"/>
              </w:rPr>
            </w:pPr>
            <w:r>
              <w:rPr>
                <w:kern w:val="2"/>
                <w:szCs w:val="24"/>
              </w:rPr>
              <w:t>1.2.1. Pavadinimas</w:t>
            </w:r>
          </w:p>
        </w:tc>
        <w:tc>
          <w:tcPr>
            <w:tcW w:w="3510" w:type="dxa"/>
          </w:tcPr>
          <w:p w14:paraId="7D3AB3E0" w14:textId="77777777" w:rsidR="001F25BE" w:rsidRDefault="001F25BE">
            <w:pPr>
              <w:jc w:val="center"/>
              <w:rPr>
                <w:kern w:val="2"/>
                <w:szCs w:val="24"/>
              </w:rPr>
            </w:pPr>
          </w:p>
        </w:tc>
      </w:tr>
      <w:tr w:rsidR="001F25BE" w14:paraId="0F5ED77C" w14:textId="77777777">
        <w:tc>
          <w:tcPr>
            <w:tcW w:w="2808" w:type="dxa"/>
            <w:vMerge/>
          </w:tcPr>
          <w:p w14:paraId="189DD0DD" w14:textId="77777777" w:rsidR="001F25BE" w:rsidRDefault="001F25BE">
            <w:pPr>
              <w:rPr>
                <w:b/>
                <w:kern w:val="2"/>
                <w:szCs w:val="24"/>
              </w:rPr>
            </w:pPr>
          </w:p>
        </w:tc>
        <w:tc>
          <w:tcPr>
            <w:tcW w:w="3240" w:type="dxa"/>
          </w:tcPr>
          <w:p w14:paraId="79626A60" w14:textId="77777777" w:rsidR="001F25BE" w:rsidRDefault="0037117B">
            <w:pPr>
              <w:rPr>
                <w:kern w:val="2"/>
                <w:szCs w:val="24"/>
              </w:rPr>
            </w:pPr>
            <w:r>
              <w:rPr>
                <w:kern w:val="2"/>
                <w:szCs w:val="24"/>
              </w:rPr>
              <w:t>1.2.2. Juridinio asmens kodas</w:t>
            </w:r>
          </w:p>
        </w:tc>
        <w:tc>
          <w:tcPr>
            <w:tcW w:w="3510" w:type="dxa"/>
          </w:tcPr>
          <w:p w14:paraId="4F97D8A3" w14:textId="77777777" w:rsidR="001F25BE" w:rsidRDefault="001F25BE">
            <w:pPr>
              <w:jc w:val="center"/>
              <w:rPr>
                <w:kern w:val="2"/>
                <w:szCs w:val="24"/>
              </w:rPr>
            </w:pPr>
          </w:p>
        </w:tc>
      </w:tr>
      <w:tr w:rsidR="001F25BE" w14:paraId="751F2D6B" w14:textId="77777777">
        <w:tc>
          <w:tcPr>
            <w:tcW w:w="2808" w:type="dxa"/>
            <w:vMerge/>
          </w:tcPr>
          <w:p w14:paraId="447D6399" w14:textId="77777777" w:rsidR="001F25BE" w:rsidRDefault="001F25BE">
            <w:pPr>
              <w:rPr>
                <w:b/>
                <w:kern w:val="2"/>
                <w:szCs w:val="24"/>
              </w:rPr>
            </w:pPr>
          </w:p>
        </w:tc>
        <w:tc>
          <w:tcPr>
            <w:tcW w:w="3240" w:type="dxa"/>
          </w:tcPr>
          <w:p w14:paraId="1962BD3A" w14:textId="77777777" w:rsidR="001F25BE" w:rsidRDefault="0037117B">
            <w:pPr>
              <w:rPr>
                <w:kern w:val="2"/>
                <w:szCs w:val="24"/>
              </w:rPr>
            </w:pPr>
            <w:r>
              <w:rPr>
                <w:kern w:val="2"/>
                <w:szCs w:val="24"/>
              </w:rPr>
              <w:t>1.2.3. Adresas</w:t>
            </w:r>
          </w:p>
        </w:tc>
        <w:tc>
          <w:tcPr>
            <w:tcW w:w="3510" w:type="dxa"/>
          </w:tcPr>
          <w:p w14:paraId="7C0208F9" w14:textId="77777777" w:rsidR="001F25BE" w:rsidRDefault="001F25BE">
            <w:pPr>
              <w:jc w:val="center"/>
              <w:rPr>
                <w:kern w:val="2"/>
                <w:szCs w:val="24"/>
              </w:rPr>
            </w:pPr>
          </w:p>
        </w:tc>
      </w:tr>
      <w:tr w:rsidR="001F25BE" w14:paraId="1F92186B" w14:textId="77777777">
        <w:tc>
          <w:tcPr>
            <w:tcW w:w="2808" w:type="dxa"/>
            <w:vMerge/>
          </w:tcPr>
          <w:p w14:paraId="481E508A" w14:textId="77777777" w:rsidR="001F25BE" w:rsidRDefault="001F25BE">
            <w:pPr>
              <w:rPr>
                <w:b/>
                <w:kern w:val="2"/>
                <w:szCs w:val="24"/>
              </w:rPr>
            </w:pPr>
          </w:p>
        </w:tc>
        <w:tc>
          <w:tcPr>
            <w:tcW w:w="3240" w:type="dxa"/>
          </w:tcPr>
          <w:p w14:paraId="4E04A2E9" w14:textId="77777777" w:rsidR="001F25BE" w:rsidRDefault="0037117B">
            <w:pPr>
              <w:rPr>
                <w:kern w:val="2"/>
                <w:szCs w:val="24"/>
              </w:rPr>
            </w:pPr>
            <w:r>
              <w:rPr>
                <w:kern w:val="2"/>
                <w:szCs w:val="24"/>
              </w:rPr>
              <w:t>1.2.4. PVM mokėtojo kodas</w:t>
            </w:r>
          </w:p>
        </w:tc>
        <w:tc>
          <w:tcPr>
            <w:tcW w:w="3510" w:type="dxa"/>
          </w:tcPr>
          <w:p w14:paraId="22EAAA40" w14:textId="77777777" w:rsidR="001F25BE" w:rsidRDefault="001F25BE">
            <w:pPr>
              <w:jc w:val="center"/>
              <w:rPr>
                <w:kern w:val="2"/>
                <w:szCs w:val="24"/>
              </w:rPr>
            </w:pPr>
          </w:p>
        </w:tc>
      </w:tr>
      <w:tr w:rsidR="001F25BE" w14:paraId="17F2C61E" w14:textId="77777777">
        <w:tc>
          <w:tcPr>
            <w:tcW w:w="2808" w:type="dxa"/>
            <w:vMerge/>
          </w:tcPr>
          <w:p w14:paraId="42BF7911" w14:textId="77777777" w:rsidR="001F25BE" w:rsidRDefault="001F25BE">
            <w:pPr>
              <w:rPr>
                <w:b/>
                <w:kern w:val="2"/>
                <w:szCs w:val="24"/>
              </w:rPr>
            </w:pPr>
          </w:p>
        </w:tc>
        <w:tc>
          <w:tcPr>
            <w:tcW w:w="3240" w:type="dxa"/>
          </w:tcPr>
          <w:p w14:paraId="469463DB" w14:textId="77777777" w:rsidR="001F25BE" w:rsidRDefault="0037117B">
            <w:pPr>
              <w:rPr>
                <w:kern w:val="2"/>
                <w:szCs w:val="24"/>
              </w:rPr>
            </w:pPr>
            <w:r>
              <w:rPr>
                <w:kern w:val="2"/>
                <w:szCs w:val="24"/>
              </w:rPr>
              <w:t>1.2.5. Atsiskaitomoji sąskaita</w:t>
            </w:r>
          </w:p>
        </w:tc>
        <w:tc>
          <w:tcPr>
            <w:tcW w:w="3510" w:type="dxa"/>
          </w:tcPr>
          <w:p w14:paraId="45C7AADD" w14:textId="77777777" w:rsidR="001F25BE" w:rsidRDefault="001F25BE">
            <w:pPr>
              <w:jc w:val="center"/>
              <w:rPr>
                <w:kern w:val="2"/>
                <w:szCs w:val="24"/>
              </w:rPr>
            </w:pPr>
          </w:p>
        </w:tc>
      </w:tr>
      <w:tr w:rsidR="001F25BE" w14:paraId="4EE7BDDD" w14:textId="77777777">
        <w:tc>
          <w:tcPr>
            <w:tcW w:w="2808" w:type="dxa"/>
            <w:vMerge/>
          </w:tcPr>
          <w:p w14:paraId="57A71A9B" w14:textId="77777777" w:rsidR="001F25BE" w:rsidRDefault="001F25BE">
            <w:pPr>
              <w:rPr>
                <w:b/>
                <w:kern w:val="2"/>
                <w:szCs w:val="24"/>
              </w:rPr>
            </w:pPr>
          </w:p>
        </w:tc>
        <w:tc>
          <w:tcPr>
            <w:tcW w:w="3240" w:type="dxa"/>
          </w:tcPr>
          <w:p w14:paraId="40B47E81" w14:textId="77777777" w:rsidR="001F25BE" w:rsidRDefault="0037117B">
            <w:pPr>
              <w:rPr>
                <w:kern w:val="2"/>
                <w:szCs w:val="24"/>
              </w:rPr>
            </w:pPr>
            <w:r>
              <w:rPr>
                <w:kern w:val="2"/>
                <w:szCs w:val="24"/>
              </w:rPr>
              <w:t>1.2.6. Bankas, banko kodas</w:t>
            </w:r>
          </w:p>
        </w:tc>
        <w:tc>
          <w:tcPr>
            <w:tcW w:w="3510" w:type="dxa"/>
          </w:tcPr>
          <w:p w14:paraId="6765FEAA" w14:textId="77777777" w:rsidR="001F25BE" w:rsidRDefault="001F25BE">
            <w:pPr>
              <w:jc w:val="center"/>
              <w:rPr>
                <w:kern w:val="2"/>
                <w:szCs w:val="24"/>
              </w:rPr>
            </w:pPr>
          </w:p>
        </w:tc>
      </w:tr>
      <w:tr w:rsidR="001F25BE" w14:paraId="19EC7234" w14:textId="77777777">
        <w:tc>
          <w:tcPr>
            <w:tcW w:w="2808" w:type="dxa"/>
            <w:vMerge/>
          </w:tcPr>
          <w:p w14:paraId="2B6B95A9" w14:textId="77777777" w:rsidR="001F25BE" w:rsidRDefault="001F25BE">
            <w:pPr>
              <w:rPr>
                <w:b/>
                <w:kern w:val="2"/>
                <w:szCs w:val="24"/>
              </w:rPr>
            </w:pPr>
          </w:p>
        </w:tc>
        <w:tc>
          <w:tcPr>
            <w:tcW w:w="3240" w:type="dxa"/>
          </w:tcPr>
          <w:p w14:paraId="59594E15" w14:textId="77777777" w:rsidR="001F25BE" w:rsidRDefault="0037117B">
            <w:pPr>
              <w:rPr>
                <w:kern w:val="2"/>
                <w:szCs w:val="24"/>
              </w:rPr>
            </w:pPr>
            <w:r>
              <w:rPr>
                <w:kern w:val="2"/>
                <w:szCs w:val="24"/>
              </w:rPr>
              <w:t>1.2.7. Telefonas</w:t>
            </w:r>
          </w:p>
        </w:tc>
        <w:tc>
          <w:tcPr>
            <w:tcW w:w="3510" w:type="dxa"/>
          </w:tcPr>
          <w:p w14:paraId="521565BA" w14:textId="77777777" w:rsidR="001F25BE" w:rsidRDefault="001F25BE">
            <w:pPr>
              <w:jc w:val="center"/>
              <w:rPr>
                <w:kern w:val="2"/>
                <w:szCs w:val="24"/>
              </w:rPr>
            </w:pPr>
          </w:p>
        </w:tc>
      </w:tr>
      <w:tr w:rsidR="001F25BE" w14:paraId="741EEBCB" w14:textId="77777777">
        <w:tc>
          <w:tcPr>
            <w:tcW w:w="2808" w:type="dxa"/>
            <w:vMerge/>
          </w:tcPr>
          <w:p w14:paraId="1EE6025E" w14:textId="77777777" w:rsidR="001F25BE" w:rsidRDefault="001F25BE">
            <w:pPr>
              <w:rPr>
                <w:b/>
                <w:kern w:val="2"/>
                <w:szCs w:val="24"/>
              </w:rPr>
            </w:pPr>
          </w:p>
        </w:tc>
        <w:tc>
          <w:tcPr>
            <w:tcW w:w="3240" w:type="dxa"/>
          </w:tcPr>
          <w:p w14:paraId="78F5A2F1" w14:textId="77777777" w:rsidR="001F25BE" w:rsidRDefault="0037117B">
            <w:pPr>
              <w:rPr>
                <w:kern w:val="2"/>
                <w:szCs w:val="24"/>
              </w:rPr>
            </w:pPr>
            <w:r>
              <w:rPr>
                <w:kern w:val="2"/>
                <w:szCs w:val="24"/>
              </w:rPr>
              <w:t>1.2.8. El. paštas</w:t>
            </w:r>
          </w:p>
        </w:tc>
        <w:tc>
          <w:tcPr>
            <w:tcW w:w="3510" w:type="dxa"/>
          </w:tcPr>
          <w:p w14:paraId="0278ECBE" w14:textId="77777777" w:rsidR="001F25BE" w:rsidRDefault="001F25BE">
            <w:pPr>
              <w:jc w:val="center"/>
              <w:rPr>
                <w:kern w:val="2"/>
                <w:szCs w:val="24"/>
              </w:rPr>
            </w:pPr>
          </w:p>
        </w:tc>
      </w:tr>
      <w:tr w:rsidR="001F25BE" w14:paraId="7D7809C1" w14:textId="77777777">
        <w:tc>
          <w:tcPr>
            <w:tcW w:w="2808" w:type="dxa"/>
            <w:vMerge/>
          </w:tcPr>
          <w:p w14:paraId="6148C27B" w14:textId="77777777" w:rsidR="001F25BE" w:rsidRDefault="001F25BE">
            <w:pPr>
              <w:rPr>
                <w:b/>
                <w:kern w:val="2"/>
                <w:szCs w:val="24"/>
              </w:rPr>
            </w:pPr>
          </w:p>
        </w:tc>
        <w:tc>
          <w:tcPr>
            <w:tcW w:w="3240" w:type="dxa"/>
          </w:tcPr>
          <w:p w14:paraId="3F59E3A4" w14:textId="77777777" w:rsidR="001F25BE" w:rsidRDefault="0037117B">
            <w:pPr>
              <w:rPr>
                <w:kern w:val="2"/>
                <w:szCs w:val="24"/>
              </w:rPr>
            </w:pPr>
            <w:r>
              <w:rPr>
                <w:kern w:val="2"/>
                <w:szCs w:val="24"/>
              </w:rPr>
              <w:t>1.2.9. Šalies atstovas</w:t>
            </w:r>
          </w:p>
        </w:tc>
        <w:tc>
          <w:tcPr>
            <w:tcW w:w="3510" w:type="dxa"/>
          </w:tcPr>
          <w:p w14:paraId="767EE730" w14:textId="77777777" w:rsidR="001F25BE" w:rsidRDefault="001F25BE">
            <w:pPr>
              <w:jc w:val="center"/>
              <w:rPr>
                <w:kern w:val="2"/>
                <w:szCs w:val="24"/>
              </w:rPr>
            </w:pPr>
          </w:p>
        </w:tc>
      </w:tr>
      <w:tr w:rsidR="001F25BE" w14:paraId="14A87133" w14:textId="77777777">
        <w:tc>
          <w:tcPr>
            <w:tcW w:w="2808" w:type="dxa"/>
            <w:vMerge/>
          </w:tcPr>
          <w:p w14:paraId="011B31EB" w14:textId="77777777" w:rsidR="001F25BE" w:rsidRDefault="001F25BE">
            <w:pPr>
              <w:rPr>
                <w:b/>
                <w:kern w:val="2"/>
                <w:szCs w:val="24"/>
              </w:rPr>
            </w:pPr>
          </w:p>
        </w:tc>
        <w:tc>
          <w:tcPr>
            <w:tcW w:w="3240" w:type="dxa"/>
          </w:tcPr>
          <w:p w14:paraId="0B56C124" w14:textId="77777777" w:rsidR="001F25BE" w:rsidRDefault="0037117B">
            <w:pPr>
              <w:rPr>
                <w:kern w:val="2"/>
                <w:szCs w:val="24"/>
              </w:rPr>
            </w:pPr>
            <w:r>
              <w:rPr>
                <w:kern w:val="2"/>
                <w:szCs w:val="24"/>
              </w:rPr>
              <w:t>1.2.10. Atstovavimo pagrindas</w:t>
            </w:r>
          </w:p>
        </w:tc>
        <w:tc>
          <w:tcPr>
            <w:tcW w:w="3510" w:type="dxa"/>
          </w:tcPr>
          <w:p w14:paraId="64D2C327" w14:textId="77777777" w:rsidR="001F25BE" w:rsidRDefault="000148D1">
            <w:pPr>
              <w:jc w:val="center"/>
              <w:rPr>
                <w:i/>
                <w:iCs/>
                <w:color w:val="70AD47" w:themeColor="accent6"/>
                <w:kern w:val="2"/>
                <w:szCs w:val="24"/>
              </w:rPr>
            </w:pPr>
            <w:r w:rsidRPr="00A613D1">
              <w:rPr>
                <w:i/>
                <w:iCs/>
                <w:color w:val="70AD47" w:themeColor="accent6"/>
                <w:kern w:val="2"/>
                <w:szCs w:val="24"/>
              </w:rPr>
              <w:t>Veikianti (-</w:t>
            </w:r>
            <w:proofErr w:type="spellStart"/>
            <w:r w:rsidRPr="00A613D1">
              <w:rPr>
                <w:i/>
                <w:iCs/>
                <w:color w:val="70AD47" w:themeColor="accent6"/>
                <w:kern w:val="2"/>
                <w:szCs w:val="24"/>
              </w:rPr>
              <w:t>is</w:t>
            </w:r>
            <w:proofErr w:type="spellEnd"/>
            <w:r w:rsidRPr="00A613D1">
              <w:rPr>
                <w:i/>
                <w:iCs/>
                <w:color w:val="70AD47" w:themeColor="accent6"/>
                <w:kern w:val="2"/>
                <w:szCs w:val="24"/>
              </w:rPr>
              <w:t>) pagal</w:t>
            </w:r>
            <w:r>
              <w:rPr>
                <w:i/>
                <w:iCs/>
                <w:color w:val="70AD47" w:themeColor="accent6"/>
                <w:kern w:val="2"/>
                <w:szCs w:val="24"/>
              </w:rPr>
              <w:t xml:space="preserve"> įstatus / kitą dokumentą/ </w:t>
            </w:r>
            <w:r w:rsidRPr="00C569B5">
              <w:rPr>
                <w:i/>
                <w:iCs/>
                <w:color w:val="70AD47" w:themeColor="accent6"/>
                <w:kern w:val="2"/>
                <w:szCs w:val="24"/>
                <w:highlight w:val="lightGray"/>
              </w:rPr>
              <w:t>data</w:t>
            </w:r>
            <w:r w:rsidRPr="00A613D1">
              <w:rPr>
                <w:i/>
                <w:iCs/>
                <w:color w:val="70AD47" w:themeColor="accent6"/>
                <w:kern w:val="2"/>
                <w:szCs w:val="24"/>
              </w:rPr>
              <w:t xml:space="preserve"> įgaliojimą Nr. ____</w:t>
            </w:r>
          </w:p>
          <w:p w14:paraId="1A3C4179" w14:textId="40262A29" w:rsidR="00802356" w:rsidRDefault="00802356">
            <w:pPr>
              <w:jc w:val="center"/>
              <w:rPr>
                <w:kern w:val="2"/>
                <w:szCs w:val="24"/>
              </w:rPr>
            </w:pPr>
          </w:p>
        </w:tc>
      </w:tr>
    </w:tbl>
    <w:p w14:paraId="1D0B7022" w14:textId="77777777" w:rsidR="001F25BE" w:rsidRDefault="001F25BE">
      <w:pPr>
        <w:jc w:val="both"/>
        <w:rPr>
          <w:szCs w:val="24"/>
        </w:rPr>
      </w:pP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172"/>
        <w:gridCol w:w="1974"/>
        <w:gridCol w:w="4221"/>
      </w:tblGrid>
      <w:tr w:rsidR="001F25BE" w14:paraId="65F0046C" w14:textId="77777777" w:rsidTr="7A1760EF">
        <w:trPr>
          <w:trHeight w:val="300"/>
        </w:trPr>
        <w:tc>
          <w:tcPr>
            <w:tcW w:w="9533" w:type="dxa"/>
            <w:gridSpan w:val="4"/>
          </w:tcPr>
          <w:p w14:paraId="5AD985D4" w14:textId="77777777" w:rsidR="001F25BE" w:rsidRDefault="0037117B">
            <w:pPr>
              <w:jc w:val="center"/>
              <w:rPr>
                <w:b/>
                <w:kern w:val="2"/>
                <w:szCs w:val="24"/>
              </w:rPr>
            </w:pPr>
            <w:r>
              <w:rPr>
                <w:b/>
                <w:kern w:val="2"/>
                <w:szCs w:val="24"/>
              </w:rPr>
              <w:t>2. ATSAKINGI ASMENYS</w:t>
            </w:r>
          </w:p>
        </w:tc>
      </w:tr>
      <w:tr w:rsidR="001F25BE" w14:paraId="4EF1CD97" w14:textId="77777777" w:rsidTr="7A1760EF">
        <w:trPr>
          <w:trHeight w:val="300"/>
        </w:trPr>
        <w:tc>
          <w:tcPr>
            <w:tcW w:w="3338" w:type="dxa"/>
            <w:gridSpan w:val="2"/>
          </w:tcPr>
          <w:p w14:paraId="43E682B1" w14:textId="77777777" w:rsidR="001F25BE" w:rsidRDefault="0037117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195" w:type="dxa"/>
            <w:gridSpan w:val="2"/>
          </w:tcPr>
          <w:p w14:paraId="7D30A9DF" w14:textId="10E9FA48" w:rsidR="001F25BE" w:rsidRDefault="1477F9E6" w:rsidP="69053BC3">
            <w:pPr>
              <w:jc w:val="both"/>
              <w:rPr>
                <w:color w:val="4472C4"/>
                <w:kern w:val="2"/>
              </w:rPr>
            </w:pPr>
            <w:r w:rsidRPr="07A20024">
              <w:rPr>
                <w:color w:val="4472C4"/>
                <w:kern w:val="2"/>
              </w:rPr>
              <w:t xml:space="preserve">Lietuvos transporto saugos administracijos Vandens transporto departamento </w:t>
            </w:r>
            <w:proofErr w:type="spellStart"/>
            <w:r w:rsidRPr="07A20024">
              <w:rPr>
                <w:color w:val="4472C4"/>
                <w:kern w:val="2"/>
              </w:rPr>
              <w:t>Hidrografijos</w:t>
            </w:r>
            <w:proofErr w:type="spellEnd"/>
            <w:r w:rsidRPr="07A20024">
              <w:rPr>
                <w:color w:val="4472C4"/>
                <w:kern w:val="2"/>
              </w:rPr>
              <w:t xml:space="preserve"> skyriaus vedėjas Mindaugas Zakarauskas </w:t>
            </w:r>
            <w:r w:rsidR="5FFB9024" w:rsidRPr="07A20024">
              <w:rPr>
                <w:color w:val="4472C4"/>
                <w:kern w:val="2"/>
              </w:rPr>
              <w:t>(tel.</w:t>
            </w:r>
            <w:r w:rsidR="3C439D7E" w:rsidRPr="69053BC3">
              <w:rPr>
                <w:color w:val="4472C4" w:themeColor="accent1"/>
              </w:rPr>
              <w:t xml:space="preserve"> +370 616 88</w:t>
            </w:r>
            <w:r w:rsidR="00410C0B">
              <w:rPr>
                <w:color w:val="4472C4" w:themeColor="accent1"/>
              </w:rPr>
              <w:t xml:space="preserve"> </w:t>
            </w:r>
            <w:r w:rsidR="3C439D7E" w:rsidRPr="69053BC3">
              <w:rPr>
                <w:color w:val="4472C4" w:themeColor="accent1"/>
              </w:rPr>
              <w:t>304</w:t>
            </w:r>
            <w:r w:rsidR="5FFB9024" w:rsidRPr="07A20024">
              <w:rPr>
                <w:color w:val="4472C4"/>
                <w:kern w:val="2"/>
              </w:rPr>
              <w:t xml:space="preserve">, el. </w:t>
            </w:r>
            <w:r w:rsidR="675A30B2" w:rsidRPr="07A20024">
              <w:rPr>
                <w:color w:val="4472C4"/>
                <w:kern w:val="2"/>
              </w:rPr>
              <w:t>p</w:t>
            </w:r>
            <w:r w:rsidR="5FFB9024" w:rsidRPr="07A20024">
              <w:rPr>
                <w:color w:val="4472C4"/>
                <w:kern w:val="2"/>
              </w:rPr>
              <w:t>ašt</w:t>
            </w:r>
            <w:r w:rsidR="774A2FB0" w:rsidRPr="07A20024">
              <w:rPr>
                <w:color w:val="4472C4"/>
                <w:kern w:val="2"/>
              </w:rPr>
              <w:t>as</w:t>
            </w:r>
            <w:r w:rsidR="483698DB" w:rsidRPr="69053BC3">
              <w:rPr>
                <w:color w:val="4472C4" w:themeColor="accent1"/>
              </w:rPr>
              <w:t xml:space="preserve"> </w:t>
            </w:r>
            <w:proofErr w:type="spellStart"/>
            <w:r w:rsidR="483698DB" w:rsidRPr="69053BC3">
              <w:rPr>
                <w:color w:val="4472C4" w:themeColor="accent1"/>
              </w:rPr>
              <w:t>mindaugas.zakarauskas@ltsa.lt</w:t>
            </w:r>
            <w:proofErr w:type="spellEnd"/>
            <w:r w:rsidR="5FFB9024" w:rsidRPr="07A20024">
              <w:rPr>
                <w:color w:val="4472C4"/>
                <w:kern w:val="2"/>
              </w:rPr>
              <w:t>)</w:t>
            </w:r>
          </w:p>
        </w:tc>
      </w:tr>
      <w:tr w:rsidR="001F25BE" w14:paraId="09774D95" w14:textId="77777777" w:rsidTr="7A1760EF">
        <w:trPr>
          <w:trHeight w:val="300"/>
        </w:trPr>
        <w:tc>
          <w:tcPr>
            <w:tcW w:w="3338" w:type="dxa"/>
            <w:gridSpan w:val="2"/>
          </w:tcPr>
          <w:p w14:paraId="2D69042E" w14:textId="77777777" w:rsidR="001F25BE" w:rsidRDefault="0037117B">
            <w:pPr>
              <w:rPr>
                <w:b/>
                <w:kern w:val="2"/>
                <w:szCs w:val="24"/>
              </w:rPr>
            </w:pPr>
            <w:r>
              <w:rPr>
                <w:b/>
                <w:kern w:val="2"/>
                <w:szCs w:val="24"/>
              </w:rPr>
              <w:t>2.2. Tiekėjo kontaktiniai asmenys, atsakingi už Sutarties vykdymą</w:t>
            </w:r>
          </w:p>
        </w:tc>
        <w:tc>
          <w:tcPr>
            <w:tcW w:w="6195" w:type="dxa"/>
            <w:gridSpan w:val="2"/>
          </w:tcPr>
          <w:p w14:paraId="30D228E3" w14:textId="77777777" w:rsidR="001F25BE" w:rsidRDefault="0037117B">
            <w:pPr>
              <w:rPr>
                <w:color w:val="4472C4"/>
                <w:kern w:val="2"/>
                <w:szCs w:val="24"/>
              </w:rPr>
            </w:pPr>
            <w:r>
              <w:rPr>
                <w:color w:val="4472C4"/>
                <w:kern w:val="2"/>
                <w:szCs w:val="24"/>
              </w:rPr>
              <w:t>(nurodyti padalinį / skyrių, pareigas, vardą, pavardę, tel., el. paštą)</w:t>
            </w:r>
          </w:p>
        </w:tc>
      </w:tr>
      <w:tr w:rsidR="001F25BE" w14:paraId="1E88F633" w14:textId="77777777" w:rsidTr="7A1760EF">
        <w:trPr>
          <w:trHeight w:val="300"/>
        </w:trPr>
        <w:tc>
          <w:tcPr>
            <w:tcW w:w="9533" w:type="dxa"/>
            <w:gridSpan w:val="4"/>
          </w:tcPr>
          <w:p w14:paraId="40E7FAB0" w14:textId="77777777" w:rsidR="001F25BE" w:rsidRDefault="0037117B">
            <w:pPr>
              <w:jc w:val="center"/>
              <w:rPr>
                <w:b/>
                <w:kern w:val="2"/>
                <w:szCs w:val="24"/>
              </w:rPr>
            </w:pPr>
            <w:r>
              <w:rPr>
                <w:b/>
                <w:kern w:val="2"/>
                <w:szCs w:val="24"/>
              </w:rPr>
              <w:t>3. SUTARTIES DALYKAS</w:t>
            </w:r>
          </w:p>
        </w:tc>
      </w:tr>
      <w:tr w:rsidR="001F25BE" w14:paraId="4161B2E4" w14:textId="77777777" w:rsidTr="7A1760EF">
        <w:trPr>
          <w:trHeight w:val="300"/>
        </w:trPr>
        <w:tc>
          <w:tcPr>
            <w:tcW w:w="3338" w:type="dxa"/>
            <w:gridSpan w:val="2"/>
          </w:tcPr>
          <w:p w14:paraId="0759C837" w14:textId="77777777" w:rsidR="001F25BE" w:rsidRDefault="0037117B">
            <w:pPr>
              <w:rPr>
                <w:b/>
                <w:kern w:val="2"/>
                <w:szCs w:val="24"/>
              </w:rPr>
            </w:pPr>
            <w:r>
              <w:rPr>
                <w:b/>
                <w:kern w:val="2"/>
                <w:szCs w:val="24"/>
              </w:rPr>
              <w:t>3.1. Sutarties dalykas</w:t>
            </w:r>
          </w:p>
        </w:tc>
        <w:tc>
          <w:tcPr>
            <w:tcW w:w="6195" w:type="dxa"/>
            <w:gridSpan w:val="2"/>
          </w:tcPr>
          <w:p w14:paraId="2795418A" w14:textId="081AA3CD" w:rsidR="001F25BE" w:rsidRDefault="3DF83DB1" w:rsidP="00F15F0C">
            <w:pPr>
              <w:jc w:val="both"/>
              <w:rPr>
                <w:b/>
              </w:rPr>
            </w:pPr>
            <w:r w:rsidRPr="22D8E939">
              <w:rPr>
                <w:kern w:val="2"/>
              </w:rPr>
              <w:t xml:space="preserve">3.1.1. </w:t>
            </w:r>
            <w:r w:rsidR="0037117B" w:rsidRPr="22D8E939">
              <w:rPr>
                <w:kern w:val="2"/>
              </w:rPr>
              <w:t xml:space="preserve">Tiekėjas įsipareigoja Sutartyje numatytomis sąlygomis suteikti Pirkėjui </w:t>
            </w:r>
            <w:r w:rsidR="1ED66635" w:rsidRPr="22D8E939">
              <w:rPr>
                <w:b/>
                <w:bCs/>
                <w:kern w:val="2"/>
              </w:rPr>
              <w:t>j</w:t>
            </w:r>
            <w:r w:rsidR="1ED66635" w:rsidRPr="07A20024">
              <w:rPr>
                <w:b/>
                <w:bCs/>
              </w:rPr>
              <w:t xml:space="preserve">ūros dugno duomenų bazės ir jūrinio kartografavimo sistemos </w:t>
            </w:r>
            <w:r w:rsidR="1ED66635" w:rsidRPr="07A20024">
              <w:t>(toliau –</w:t>
            </w:r>
            <w:r w:rsidR="1ED66635" w:rsidRPr="07A20024">
              <w:rPr>
                <w:b/>
                <w:bCs/>
              </w:rPr>
              <w:t xml:space="preserve"> Sistema</w:t>
            </w:r>
            <w:r w:rsidR="1ED66635" w:rsidRPr="22D8E939">
              <w:rPr>
                <w:szCs w:val="24"/>
              </w:rPr>
              <w:t>)</w:t>
            </w:r>
            <w:r w:rsidR="1ED66635" w:rsidRPr="07A20024">
              <w:rPr>
                <w:b/>
                <w:bCs/>
              </w:rPr>
              <w:t xml:space="preserve"> programinės įrangos atnaujinimo ir priežiūros paslaugas</w:t>
            </w:r>
            <w:r w:rsidR="2BD59266" w:rsidRPr="07A20024">
              <w:rPr>
                <w:b/>
                <w:bCs/>
              </w:rPr>
              <w:t xml:space="preserve"> </w:t>
            </w:r>
            <w:r w:rsidR="2BD59266" w:rsidRPr="07A20024">
              <w:t xml:space="preserve">(toliau – </w:t>
            </w:r>
            <w:r w:rsidR="2BD59266" w:rsidRPr="00244F87">
              <w:rPr>
                <w:b/>
                <w:bCs/>
              </w:rPr>
              <w:t>Paslaugos</w:t>
            </w:r>
            <w:r w:rsidR="2BD59266" w:rsidRPr="07A20024">
              <w:t>)</w:t>
            </w:r>
            <w:r w:rsidR="262CCDE9" w:rsidRPr="07A20024">
              <w:t xml:space="preserve">, kurios </w:t>
            </w:r>
            <w:r w:rsidR="35142E93" w:rsidRPr="07A20024">
              <w:t>susided</w:t>
            </w:r>
            <w:r w:rsidR="262CCDE9" w:rsidRPr="07A20024">
              <w:t>a</w:t>
            </w:r>
            <w:r w:rsidR="35142E93" w:rsidRPr="07A20024">
              <w:t xml:space="preserve"> iš</w:t>
            </w:r>
            <w:r w:rsidR="00BD6EE5">
              <w:t xml:space="preserve"> šių Paslaugų dalių</w:t>
            </w:r>
            <w:r w:rsidR="3C13AA03" w:rsidRPr="22D8E939">
              <w:rPr>
                <w:szCs w:val="24"/>
              </w:rPr>
              <w:t>:</w:t>
            </w:r>
            <w:r w:rsidR="262CCDE9" w:rsidRPr="07A20024">
              <w:rPr>
                <w:b/>
                <w:bCs/>
              </w:rPr>
              <w:t xml:space="preserve"> </w:t>
            </w:r>
          </w:p>
          <w:p w14:paraId="62DDBF12" w14:textId="7B334E48" w:rsidR="001F25BE" w:rsidRDefault="1D395C24" w:rsidP="31DDAF6A">
            <w:pPr>
              <w:jc w:val="both"/>
            </w:pPr>
            <w:r>
              <w:t>3.1.1.</w:t>
            </w:r>
            <w:r w:rsidR="3D6A8EF9">
              <w:t>1</w:t>
            </w:r>
            <w:r>
              <w:t xml:space="preserve">. </w:t>
            </w:r>
            <w:r w:rsidR="00175F93">
              <w:t>B</w:t>
            </w:r>
            <w:r w:rsidR="26ADE026">
              <w:t xml:space="preserve">azinių </w:t>
            </w:r>
            <w:r w:rsidR="00175F93">
              <w:t xml:space="preserve">priežiūros </w:t>
            </w:r>
            <w:r w:rsidR="26ADE026">
              <w:t>paslaugų</w:t>
            </w:r>
            <w:r w:rsidR="59F38EF7">
              <w:t xml:space="preserve"> (toliau </w:t>
            </w:r>
            <w:r w:rsidR="00544897">
              <w:t>–</w:t>
            </w:r>
            <w:r w:rsidR="59F38EF7">
              <w:t xml:space="preserve"> ,,Bazinės priežiūros paslaugos</w:t>
            </w:r>
            <w:r w:rsidR="00702C2F">
              <w:t>“</w:t>
            </w:r>
            <w:r w:rsidR="59F38EF7">
              <w:t>)</w:t>
            </w:r>
            <w:r w:rsidR="44E4B706">
              <w:t xml:space="preserve">; </w:t>
            </w:r>
          </w:p>
          <w:p w14:paraId="49829E75" w14:textId="2115CD83" w:rsidR="001F25BE" w:rsidRDefault="241A8891" w:rsidP="31DDAF6A">
            <w:pPr>
              <w:jc w:val="both"/>
            </w:pPr>
            <w:r>
              <w:t>3.1.1.</w:t>
            </w:r>
            <w:r w:rsidR="2CAE7A32">
              <w:t xml:space="preserve">2. </w:t>
            </w:r>
            <w:r w:rsidR="00993574">
              <w:t>U</w:t>
            </w:r>
            <w:r w:rsidR="5A3EE436">
              <w:t>žsakomų</w:t>
            </w:r>
            <w:r w:rsidR="4E5B7584">
              <w:t>jų</w:t>
            </w:r>
            <w:r w:rsidR="5A3EE436">
              <w:t xml:space="preserve"> priežiūros </w:t>
            </w:r>
            <w:r w:rsidR="007D65E1">
              <w:t xml:space="preserve">ir </w:t>
            </w:r>
            <w:r w:rsidR="5A3EE436">
              <w:t>vystymo paslaugų</w:t>
            </w:r>
            <w:r w:rsidR="1011EF9A">
              <w:t xml:space="preserve"> (toliau </w:t>
            </w:r>
            <w:r w:rsidR="00D3106E">
              <w:t>–</w:t>
            </w:r>
            <w:r w:rsidR="1011EF9A">
              <w:t xml:space="preserve"> ,,Užsakomos</w:t>
            </w:r>
            <w:r w:rsidR="10EDA170">
              <w:t>ios</w:t>
            </w:r>
            <w:r w:rsidR="1011EF9A">
              <w:t xml:space="preserve"> priežiūros </w:t>
            </w:r>
            <w:r w:rsidR="649093D7">
              <w:t xml:space="preserve">ir vystymo </w:t>
            </w:r>
            <w:r w:rsidR="1011EF9A">
              <w:t>paslaugos”)</w:t>
            </w:r>
            <w:r w:rsidR="33EED27A">
              <w:t xml:space="preserve">. </w:t>
            </w:r>
          </w:p>
          <w:p w14:paraId="2BEF6B5F" w14:textId="3576F5E5" w:rsidR="07A20024" w:rsidRDefault="07A20024" w:rsidP="31DDAF6A">
            <w:pPr>
              <w:jc w:val="both"/>
            </w:pPr>
          </w:p>
          <w:p w14:paraId="5F32835A" w14:textId="191407C8" w:rsidR="001F25BE" w:rsidRDefault="2687868B" w:rsidP="31DDAF6A">
            <w:pPr>
              <w:jc w:val="both"/>
            </w:pPr>
            <w:r>
              <w:t xml:space="preserve">3.1.2. </w:t>
            </w:r>
            <w:r w:rsidR="33EED27A">
              <w:t xml:space="preserve">Sutarties vykdymo metu </w:t>
            </w:r>
            <w:r w:rsidR="677D12F6">
              <w:t>Pirkėjo</w:t>
            </w:r>
            <w:r w:rsidR="33EED27A">
              <w:t xml:space="preserve"> įsigyjami Paslaugų dalies „Užsakomos</w:t>
            </w:r>
            <w:r w:rsidR="7EA91DF2">
              <w:t>ios</w:t>
            </w:r>
            <w:r w:rsidR="33EED27A">
              <w:t xml:space="preserve"> priežiūros ir vystymo paslaugos“ kiekiai priklausys nuo faktinio poreikio, t. y. </w:t>
            </w:r>
            <w:r w:rsidR="31260939">
              <w:t>Pirkėja</w:t>
            </w:r>
            <w:r w:rsidR="33EED27A">
              <w:t>s gali išpirkti mažesnį Paslaugų dalies „Užsakomos</w:t>
            </w:r>
            <w:r w:rsidR="411B1A6C">
              <w:t>ios</w:t>
            </w:r>
            <w:r w:rsidR="33EED27A">
              <w:t xml:space="preserve"> priežiūros ir vystymo paslaugos“ kiekį nei Techninė</w:t>
            </w:r>
            <w:r w:rsidR="009C0758">
              <w:t>s</w:t>
            </w:r>
            <w:r w:rsidR="33EED27A">
              <w:t xml:space="preserve"> specifikacijo</w:t>
            </w:r>
            <w:r w:rsidR="009C0758">
              <w:t>s</w:t>
            </w:r>
            <w:r w:rsidR="33EED27A">
              <w:t xml:space="preserve"> </w:t>
            </w:r>
            <w:r w:rsidR="009C0758" w:rsidRPr="31DDAF6A">
              <w:rPr>
                <w:lang w:val="en-US"/>
              </w:rPr>
              <w:t xml:space="preserve">6.1 </w:t>
            </w:r>
            <w:proofErr w:type="spellStart"/>
            <w:r w:rsidR="009C0758" w:rsidRPr="31DDAF6A">
              <w:rPr>
                <w:lang w:val="en-US"/>
              </w:rPr>
              <w:t>papunktyje</w:t>
            </w:r>
            <w:proofErr w:type="spellEnd"/>
            <w:r w:rsidR="009C0758" w:rsidRPr="31DDAF6A">
              <w:rPr>
                <w:lang w:val="en-US"/>
              </w:rPr>
              <w:t xml:space="preserve"> </w:t>
            </w:r>
            <w:r w:rsidR="33EED27A">
              <w:t>nurodyt</w:t>
            </w:r>
            <w:r w:rsidR="009C0758">
              <w:t>as</w:t>
            </w:r>
            <w:r w:rsidR="33EED27A">
              <w:t xml:space="preserve"> </w:t>
            </w:r>
            <w:r w:rsidR="00D515A2">
              <w:t xml:space="preserve">planuojamas </w:t>
            </w:r>
            <w:r w:rsidR="33EED27A">
              <w:t>maksimal</w:t>
            </w:r>
            <w:r w:rsidR="009C0758">
              <w:t>u</w:t>
            </w:r>
            <w:r w:rsidR="33EED27A">
              <w:t>s kieki</w:t>
            </w:r>
            <w:r w:rsidR="009C0758">
              <w:t>s</w:t>
            </w:r>
            <w:r w:rsidR="33EED27A">
              <w:t>.</w:t>
            </w:r>
          </w:p>
          <w:p w14:paraId="44DBABD6" w14:textId="77777777" w:rsidR="00217147" w:rsidRDefault="00217147" w:rsidP="009B3C4A">
            <w:pPr>
              <w:jc w:val="both"/>
              <w:rPr>
                <w:color w:val="70AD47" w:themeColor="accent6"/>
                <w:kern w:val="2"/>
                <w:szCs w:val="24"/>
              </w:rPr>
            </w:pPr>
          </w:p>
          <w:p w14:paraId="124E0DBD" w14:textId="58363B2F" w:rsidR="005D2B82" w:rsidRDefault="68DF3F96" w:rsidP="009B3C4A">
            <w:pPr>
              <w:jc w:val="both"/>
              <w:rPr>
                <w:color w:val="000000"/>
                <w:kern w:val="2"/>
              </w:rPr>
            </w:pPr>
            <w:r w:rsidRPr="22D8E939">
              <w:rPr>
                <w:color w:val="000000"/>
                <w:kern w:val="2"/>
              </w:rPr>
              <w:t xml:space="preserve">3.1.3. </w:t>
            </w:r>
            <w:r w:rsidR="4A173DA8" w:rsidRPr="22D8E939">
              <w:rPr>
                <w:color w:val="000000"/>
                <w:kern w:val="2"/>
              </w:rPr>
              <w:t xml:space="preserve">Išsamus </w:t>
            </w:r>
            <w:r w:rsidR="4A173DA8" w:rsidRPr="22D8E939">
              <w:rPr>
                <w:color w:val="000000"/>
              </w:rPr>
              <w:t>Paslaugų</w:t>
            </w:r>
            <w:r w:rsidR="4A173DA8" w:rsidRPr="22D8E939">
              <w:rPr>
                <w:color w:val="000000"/>
                <w:kern w:val="2"/>
              </w:rPr>
              <w:t xml:space="preserve"> </w:t>
            </w:r>
            <w:r w:rsidR="4A173DA8" w:rsidRPr="00F15F0C">
              <w:rPr>
                <w:color w:val="000000"/>
                <w:kern w:val="2"/>
              </w:rPr>
              <w:t xml:space="preserve">aprašymas ir kiti reikalavimai teikiamoms </w:t>
            </w:r>
            <w:r w:rsidR="4A173DA8" w:rsidRPr="00F15F0C">
              <w:rPr>
                <w:color w:val="000000"/>
              </w:rPr>
              <w:t>Paslaugoms</w:t>
            </w:r>
            <w:r w:rsidR="2B315CBB" w:rsidRPr="00F15F0C">
              <w:rPr>
                <w:color w:val="70AD47" w:themeColor="accent6"/>
                <w:kern w:val="2"/>
              </w:rPr>
              <w:t xml:space="preserve"> </w:t>
            </w:r>
            <w:r w:rsidR="4A173DA8" w:rsidRPr="00F15F0C">
              <w:rPr>
                <w:color w:val="000000"/>
                <w:kern w:val="2"/>
              </w:rPr>
              <w:t xml:space="preserve">nustatyti Sutarties priede Nr. </w:t>
            </w:r>
            <w:r w:rsidR="3900F886" w:rsidRPr="00F15F0C">
              <w:rPr>
                <w:color w:val="000000"/>
                <w:kern w:val="2"/>
              </w:rPr>
              <w:t>1</w:t>
            </w:r>
            <w:r w:rsidR="4A173DA8" w:rsidRPr="00F15F0C">
              <w:rPr>
                <w:color w:val="000000"/>
                <w:kern w:val="2"/>
              </w:rPr>
              <w:t xml:space="preserve"> „Techninė specifikacija“ (toliau – Techninė specifikacija) ir Sutarties priede Nr. </w:t>
            </w:r>
            <w:r w:rsidR="6E78CA8E" w:rsidRPr="00F15F0C">
              <w:rPr>
                <w:color w:val="000000"/>
                <w:kern w:val="2"/>
              </w:rPr>
              <w:t>2</w:t>
            </w:r>
            <w:r w:rsidR="4A173DA8" w:rsidRPr="00F15F0C">
              <w:rPr>
                <w:color w:val="000000"/>
                <w:kern w:val="2"/>
              </w:rPr>
              <w:t xml:space="preserve"> „Pasiūlymas“.</w:t>
            </w:r>
            <w:r w:rsidR="00A26631">
              <w:rPr>
                <w:color w:val="000000"/>
                <w:kern w:val="2"/>
              </w:rPr>
              <w:t xml:space="preserve"> </w:t>
            </w:r>
          </w:p>
          <w:p w14:paraId="79C7A517" w14:textId="77777777" w:rsidR="0092749D" w:rsidRDefault="0092749D" w:rsidP="009B3C4A">
            <w:pPr>
              <w:jc w:val="both"/>
              <w:rPr>
                <w:color w:val="000000"/>
                <w:kern w:val="2"/>
              </w:rPr>
            </w:pPr>
          </w:p>
          <w:p w14:paraId="5338B417" w14:textId="3A99C484" w:rsidR="0092749D" w:rsidRDefault="0092749D" w:rsidP="009B3C4A">
            <w:pPr>
              <w:jc w:val="both"/>
              <w:rPr>
                <w:color w:val="000000"/>
                <w:kern w:val="2"/>
              </w:rPr>
            </w:pPr>
            <w:r>
              <w:rPr>
                <w:color w:val="000000"/>
                <w:kern w:val="2"/>
              </w:rPr>
              <w:lastRenderedPageBreak/>
              <w:t xml:space="preserve">3.1.4. </w:t>
            </w:r>
            <w:r w:rsidR="00326426" w:rsidRPr="005F68B6">
              <w:rPr>
                <w:kern w:val="2"/>
                <w:szCs w:val="24"/>
              </w:rPr>
              <w:t>Tiekėjas</w:t>
            </w:r>
            <w:r w:rsidR="00326426">
              <w:rPr>
                <w:kern w:val="2"/>
                <w:szCs w:val="24"/>
              </w:rPr>
              <w:t xml:space="preserve"> </w:t>
            </w:r>
            <w:r w:rsidR="00326426" w:rsidRPr="005F68B6">
              <w:rPr>
                <w:kern w:val="2"/>
                <w:szCs w:val="24"/>
              </w:rPr>
              <w:t>turi pasirašyti Asmens duomenų tvarkymo sutartį ir laikytis joje nustatytų įsipareigojimų</w:t>
            </w:r>
            <w:r w:rsidR="00DD07E1">
              <w:rPr>
                <w:kern w:val="2"/>
                <w:szCs w:val="24"/>
              </w:rPr>
              <w:t>.</w:t>
            </w:r>
          </w:p>
        </w:tc>
      </w:tr>
      <w:tr w:rsidR="001F25BE" w14:paraId="76AE03E0" w14:textId="77777777" w:rsidTr="7A1760EF">
        <w:trPr>
          <w:trHeight w:val="300"/>
        </w:trPr>
        <w:tc>
          <w:tcPr>
            <w:tcW w:w="3338" w:type="dxa"/>
            <w:gridSpan w:val="2"/>
          </w:tcPr>
          <w:p w14:paraId="5C18BB2E" w14:textId="77777777" w:rsidR="001F25BE" w:rsidRDefault="0037117B">
            <w:pPr>
              <w:rPr>
                <w:b/>
                <w:kern w:val="2"/>
                <w:szCs w:val="24"/>
              </w:rPr>
            </w:pPr>
            <w:r>
              <w:rPr>
                <w:b/>
                <w:kern w:val="2"/>
                <w:szCs w:val="24"/>
              </w:rPr>
              <w:lastRenderedPageBreak/>
              <w:t>3.2. Pirkimo pavadinimas ir numeris</w:t>
            </w:r>
          </w:p>
        </w:tc>
        <w:tc>
          <w:tcPr>
            <w:tcW w:w="6195" w:type="dxa"/>
            <w:gridSpan w:val="2"/>
          </w:tcPr>
          <w:p w14:paraId="3BD1B232" w14:textId="4F85E90E" w:rsidR="001F25BE" w:rsidRDefault="00EA26C3">
            <w:pPr>
              <w:rPr>
                <w:kern w:val="2"/>
                <w:szCs w:val="24"/>
              </w:rPr>
            </w:pPr>
            <w:r w:rsidRPr="00081500">
              <w:rPr>
                <w:i/>
                <w:iCs/>
                <w:color w:val="70AD47" w:themeColor="accent6"/>
                <w:kern w:val="2"/>
                <w:szCs w:val="24"/>
              </w:rPr>
              <w:t>nurodyti</w:t>
            </w:r>
          </w:p>
        </w:tc>
      </w:tr>
      <w:tr w:rsidR="001F25BE" w14:paraId="30D81DE7" w14:textId="77777777" w:rsidTr="7A1760EF">
        <w:trPr>
          <w:trHeight w:val="300"/>
        </w:trPr>
        <w:tc>
          <w:tcPr>
            <w:tcW w:w="3338" w:type="dxa"/>
            <w:gridSpan w:val="2"/>
          </w:tcPr>
          <w:p w14:paraId="0CD78ECE" w14:textId="77777777" w:rsidR="001F25BE" w:rsidRDefault="0037117B">
            <w:pPr>
              <w:rPr>
                <w:b/>
                <w:kern w:val="2"/>
                <w:szCs w:val="24"/>
              </w:rPr>
            </w:pPr>
            <w:r>
              <w:rPr>
                <w:b/>
                <w:kern w:val="2"/>
                <w:szCs w:val="24"/>
              </w:rPr>
              <w:t>3.3. Informacija apie Europos Sąjungos lėšomis finansuojamą projektą arba kitą projektą</w:t>
            </w:r>
          </w:p>
        </w:tc>
        <w:tc>
          <w:tcPr>
            <w:tcW w:w="6195" w:type="dxa"/>
            <w:gridSpan w:val="2"/>
          </w:tcPr>
          <w:p w14:paraId="448E3400" w14:textId="22510FF7" w:rsidR="001F25BE" w:rsidRDefault="0037117B">
            <w:pPr>
              <w:rPr>
                <w:kern w:val="2"/>
                <w:szCs w:val="24"/>
              </w:rPr>
            </w:pPr>
            <w:r>
              <w:rPr>
                <w:kern w:val="2"/>
                <w:szCs w:val="24"/>
              </w:rPr>
              <w:t>Netaikoma</w:t>
            </w:r>
            <w:r w:rsidR="00D91FE7">
              <w:rPr>
                <w:kern w:val="2"/>
                <w:szCs w:val="24"/>
              </w:rPr>
              <w:t>.</w:t>
            </w:r>
          </w:p>
          <w:p w14:paraId="1E6DC290" w14:textId="77777777" w:rsidR="001F25BE" w:rsidRDefault="001F25BE">
            <w:pPr>
              <w:rPr>
                <w:kern w:val="2"/>
                <w:szCs w:val="24"/>
              </w:rPr>
            </w:pPr>
          </w:p>
          <w:p w14:paraId="09E1A734" w14:textId="77777777" w:rsidR="001F25BE" w:rsidRDefault="001F25BE" w:rsidP="22D8E939">
            <w:pPr>
              <w:rPr>
                <w:color w:val="4472C4" w:themeColor="accent1"/>
                <w:kern w:val="2"/>
              </w:rPr>
            </w:pPr>
          </w:p>
        </w:tc>
      </w:tr>
      <w:tr w:rsidR="001F25BE" w14:paraId="11242469" w14:textId="77777777" w:rsidTr="7A1760EF">
        <w:trPr>
          <w:trHeight w:val="300"/>
        </w:trPr>
        <w:tc>
          <w:tcPr>
            <w:tcW w:w="9533" w:type="dxa"/>
            <w:gridSpan w:val="4"/>
          </w:tcPr>
          <w:p w14:paraId="6E00009B" w14:textId="77777777" w:rsidR="001F25BE" w:rsidRDefault="0037117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1F25BE" w14:paraId="644F3F1B" w14:textId="77777777" w:rsidTr="7A1760EF">
        <w:trPr>
          <w:trHeight w:val="300"/>
        </w:trPr>
        <w:tc>
          <w:tcPr>
            <w:tcW w:w="3338" w:type="dxa"/>
            <w:gridSpan w:val="2"/>
          </w:tcPr>
          <w:p w14:paraId="32958B6A" w14:textId="77777777" w:rsidR="001F25BE" w:rsidRDefault="0037117B">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2E122EFC" w14:textId="77777777" w:rsidR="001F25BE" w:rsidRDefault="001F25BE">
            <w:pPr>
              <w:rPr>
                <w:b/>
                <w:kern w:val="2"/>
                <w:szCs w:val="24"/>
              </w:rPr>
            </w:pPr>
          </w:p>
          <w:p w14:paraId="0AA14C59" w14:textId="77777777" w:rsidR="001F25BE" w:rsidRDefault="001F25BE">
            <w:pPr>
              <w:rPr>
                <w:b/>
                <w:kern w:val="2"/>
                <w:szCs w:val="24"/>
              </w:rPr>
            </w:pPr>
          </w:p>
          <w:p w14:paraId="68FA9ACB" w14:textId="77777777" w:rsidR="001F25BE" w:rsidRDefault="001F25BE">
            <w:pPr>
              <w:rPr>
                <w:b/>
                <w:kern w:val="2"/>
                <w:szCs w:val="24"/>
              </w:rPr>
            </w:pPr>
          </w:p>
          <w:p w14:paraId="71113AE1" w14:textId="77777777" w:rsidR="001F25BE" w:rsidRDefault="001F25BE">
            <w:pPr>
              <w:rPr>
                <w:b/>
                <w:kern w:val="2"/>
                <w:szCs w:val="24"/>
              </w:rPr>
            </w:pPr>
          </w:p>
          <w:p w14:paraId="3D0CC179" w14:textId="77777777" w:rsidR="001F25BE" w:rsidRDefault="001F25BE">
            <w:pPr>
              <w:rPr>
                <w:b/>
                <w:kern w:val="2"/>
                <w:szCs w:val="24"/>
              </w:rPr>
            </w:pPr>
          </w:p>
          <w:p w14:paraId="2D6722FD" w14:textId="77777777" w:rsidR="001F25BE" w:rsidRDefault="001F25BE">
            <w:pPr>
              <w:rPr>
                <w:b/>
                <w:kern w:val="2"/>
                <w:szCs w:val="24"/>
              </w:rPr>
            </w:pPr>
          </w:p>
          <w:p w14:paraId="68B60A31" w14:textId="77777777" w:rsidR="001F25BE" w:rsidRDefault="001F25BE">
            <w:pPr>
              <w:rPr>
                <w:b/>
                <w:kern w:val="2"/>
                <w:szCs w:val="24"/>
              </w:rPr>
            </w:pPr>
          </w:p>
          <w:p w14:paraId="2AB1E22D" w14:textId="77777777" w:rsidR="001F25BE" w:rsidRDefault="001F25BE">
            <w:pPr>
              <w:rPr>
                <w:b/>
                <w:kern w:val="2"/>
                <w:szCs w:val="24"/>
              </w:rPr>
            </w:pPr>
          </w:p>
          <w:p w14:paraId="566007AE" w14:textId="77777777" w:rsidR="001F25BE" w:rsidRDefault="001F25BE">
            <w:pPr>
              <w:rPr>
                <w:b/>
                <w:kern w:val="2"/>
                <w:szCs w:val="24"/>
              </w:rPr>
            </w:pPr>
          </w:p>
          <w:p w14:paraId="38DD6358" w14:textId="06D30FE1" w:rsidR="001F25BE" w:rsidRDefault="001F25BE" w:rsidP="22D8E939">
            <w:pPr>
              <w:rPr>
                <w:b/>
                <w:bCs/>
                <w:color w:val="FF0000"/>
                <w:kern w:val="2"/>
              </w:rPr>
            </w:pPr>
          </w:p>
        </w:tc>
        <w:tc>
          <w:tcPr>
            <w:tcW w:w="6195" w:type="dxa"/>
            <w:gridSpan w:val="2"/>
          </w:tcPr>
          <w:p w14:paraId="687457EC" w14:textId="23C68F83" w:rsidR="006278C9" w:rsidRDefault="71AAC933" w:rsidP="00702318">
            <w:pPr>
              <w:jc w:val="both"/>
              <w:rPr>
                <w:b/>
                <w:bCs/>
              </w:rPr>
            </w:pPr>
            <w:r w:rsidRPr="00CD390C">
              <w:rPr>
                <w:kern w:val="2"/>
              </w:rPr>
              <w:t xml:space="preserve">4.1.1. </w:t>
            </w:r>
            <w:r w:rsidR="77C1CE53" w:rsidRPr="00CD390C">
              <w:rPr>
                <w:kern w:val="2"/>
              </w:rPr>
              <w:t>P</w:t>
            </w:r>
            <w:r w:rsidR="2B8DA0B1" w:rsidRPr="00CD390C">
              <w:rPr>
                <w:kern w:val="2"/>
              </w:rPr>
              <w:t>aslaugos</w:t>
            </w:r>
            <w:r w:rsidR="77C1CE53" w:rsidRPr="00CD390C">
              <w:rPr>
                <w:kern w:val="2"/>
              </w:rPr>
              <w:t xml:space="preserve"> teikiam</w:t>
            </w:r>
            <w:r w:rsidR="2B8DA0B1" w:rsidRPr="00CD390C">
              <w:rPr>
                <w:kern w:val="2"/>
              </w:rPr>
              <w:t>o</w:t>
            </w:r>
            <w:r w:rsidR="7DACD8DD" w:rsidRPr="00CD390C">
              <w:rPr>
                <w:kern w:val="2"/>
              </w:rPr>
              <w:t>s</w:t>
            </w:r>
            <w:r w:rsidR="4F8DA057" w:rsidRPr="00CD390C">
              <w:rPr>
                <w:kern w:val="2"/>
              </w:rPr>
              <w:t xml:space="preserve"> </w:t>
            </w:r>
            <w:r w:rsidR="4F8DA057" w:rsidRPr="00244F87">
              <w:rPr>
                <w:b/>
                <w:bCs/>
                <w:kern w:val="2"/>
              </w:rPr>
              <w:t>36</w:t>
            </w:r>
            <w:r w:rsidR="77C1CE53" w:rsidRPr="00CD390C">
              <w:rPr>
                <w:kern w:val="2"/>
              </w:rPr>
              <w:t xml:space="preserve"> (</w:t>
            </w:r>
            <w:r w:rsidR="77C1CE53" w:rsidRPr="00244F87">
              <w:rPr>
                <w:kern w:val="2"/>
              </w:rPr>
              <w:t>t</w:t>
            </w:r>
            <w:r w:rsidR="58D9D855" w:rsidRPr="00244F87">
              <w:rPr>
                <w:kern w:val="2"/>
              </w:rPr>
              <w:t>risdešimt šeši</w:t>
            </w:r>
            <w:r w:rsidR="2FFC80BD" w:rsidRPr="00244F87">
              <w:rPr>
                <w:kern w:val="2"/>
              </w:rPr>
              <w:t>s</w:t>
            </w:r>
            <w:r w:rsidR="77C1CE53" w:rsidRPr="00CD390C">
              <w:rPr>
                <w:kern w:val="2"/>
              </w:rPr>
              <w:t>) mėnesi</w:t>
            </w:r>
            <w:r w:rsidR="66C5EEB6" w:rsidRPr="00CD390C">
              <w:rPr>
                <w:kern w:val="2"/>
              </w:rPr>
              <w:t>us</w:t>
            </w:r>
            <w:r w:rsidR="77C1CE53" w:rsidRPr="00CD390C">
              <w:rPr>
                <w:kern w:val="2"/>
              </w:rPr>
              <w:t>,</w:t>
            </w:r>
            <w:r w:rsidR="1567B4B5" w:rsidRPr="00CD390C">
              <w:rPr>
                <w:kern w:val="2"/>
              </w:rPr>
              <w:t xml:space="preserve"> </w:t>
            </w:r>
            <w:r w:rsidR="4CA67735" w:rsidRPr="00CD390C">
              <w:rPr>
                <w:kern w:val="2"/>
              </w:rPr>
              <w:t xml:space="preserve">pradedant jas teikti ne anksčiau kaip </w:t>
            </w:r>
            <w:r w:rsidR="4CA67735" w:rsidRPr="00CD390C">
              <w:rPr>
                <w:b/>
                <w:bCs/>
                <w:kern w:val="2"/>
              </w:rPr>
              <w:t xml:space="preserve">nuo </w:t>
            </w:r>
            <w:r w:rsidR="69A9B472" w:rsidRPr="6E0D6254">
              <w:rPr>
                <w:b/>
                <w:bCs/>
              </w:rPr>
              <w:t>2026 m. rugsėjo 14 d.</w:t>
            </w:r>
          </w:p>
          <w:p w14:paraId="64224212" w14:textId="4D3F6273" w:rsidR="006278C9" w:rsidRDefault="0D7573DD" w:rsidP="00244F87">
            <w:pPr>
              <w:jc w:val="both"/>
            </w:pPr>
            <w:r>
              <w:t>4.1.2.</w:t>
            </w:r>
            <w:r w:rsidR="708B676A">
              <w:t xml:space="preserve"> </w:t>
            </w:r>
            <w:r w:rsidR="76CD970C">
              <w:t>Paslaugų dalis „Užsakomos</w:t>
            </w:r>
            <w:r w:rsidR="08B48CE2">
              <w:t>ios</w:t>
            </w:r>
            <w:r w:rsidR="76CD970C">
              <w:t xml:space="preserve"> priežiūros ir vystymo paslaugos“ teikiamos pagal </w:t>
            </w:r>
            <w:r w:rsidR="32783F8E">
              <w:t>Pirkėjo</w:t>
            </w:r>
            <w:r w:rsidR="76CD970C">
              <w:t xml:space="preserve"> užsakymus </w:t>
            </w:r>
            <w:r w:rsidR="352EB33B">
              <w:t>Tie</w:t>
            </w:r>
            <w:r w:rsidR="76CD970C">
              <w:t>kėjui</w:t>
            </w:r>
            <w:r w:rsidR="00FC3E53">
              <w:t>,</w:t>
            </w:r>
            <w:r w:rsidR="76CD970C">
              <w:t xml:space="preserve"> pateikus užsakymą, parengtą pagal Sutarties </w:t>
            </w:r>
            <w:r w:rsidR="7EB2B124">
              <w:t xml:space="preserve">priedą Nr. </w:t>
            </w:r>
            <w:r w:rsidR="232C86D6">
              <w:t>3</w:t>
            </w:r>
            <w:r w:rsidR="76CD970C">
              <w:t xml:space="preserve">  </w:t>
            </w:r>
            <w:r w:rsidR="0A7B5809">
              <w:t>,,Jūros dugno duomenų bazės ir jūrinio kartografavimo sistemos</w:t>
            </w:r>
            <w:r w:rsidR="76CD970C">
              <w:t xml:space="preserve"> užsakomosios priežiūros ir vystymo </w:t>
            </w:r>
            <w:r w:rsidR="0A7B5809">
              <w:t>paslaugos</w:t>
            </w:r>
            <w:r w:rsidR="76CD970C">
              <w:t xml:space="preserve"> užsakymo forma</w:t>
            </w:r>
            <w:r w:rsidR="00702C2F">
              <w:t>“</w:t>
            </w:r>
            <w:r w:rsidR="76CD970C">
              <w:t xml:space="preserve"> pateiktą formą.</w:t>
            </w:r>
          </w:p>
          <w:p w14:paraId="4BE67CD1" w14:textId="20F23EB2" w:rsidR="008E7167" w:rsidRPr="00C04E7E" w:rsidRDefault="49FD7584" w:rsidP="00702318">
            <w:pPr>
              <w:jc w:val="both"/>
            </w:pPr>
            <w:r>
              <w:t xml:space="preserve">4.1.3. </w:t>
            </w:r>
            <w:r w:rsidR="76CD970C">
              <w:t>Tiek Paslaugų dalį „Bazinės priežiūros paslaugos“ (</w:t>
            </w:r>
            <w:r w:rsidR="306A1728">
              <w:t>Tiekėjo</w:t>
            </w:r>
            <w:r w:rsidR="76CD970C">
              <w:t xml:space="preserve"> identifikuoti ir </w:t>
            </w:r>
            <w:r w:rsidR="3CAEE11F">
              <w:t>Pirkėj</w:t>
            </w:r>
            <w:r w:rsidR="76CD970C">
              <w:t xml:space="preserve">o pastebėti Sistemos problemos ir trikdžiai), tiek Paslaugų dalį „Užsakomosios priežiūros ir vystymo paslaugos“ sudarančios Paslaugos turi būti užregistruotos Trikdžių registravimo sistemoje, kuri pasiekiama </w:t>
            </w:r>
            <w:r w:rsidR="76CD970C" w:rsidRPr="008770D7">
              <w:t>el. paštu: [</w:t>
            </w:r>
            <w:r w:rsidR="76CD970C" w:rsidRPr="00244F87">
              <w:rPr>
                <w:color w:val="2F5496" w:themeColor="accent1" w:themeShade="BF"/>
              </w:rPr>
              <w:t xml:space="preserve">įrašyti elektroninio pašto adresą </w:t>
            </w:r>
            <w:r w:rsidR="76CD970C" w:rsidRPr="008770D7">
              <w:t>_____________] ir (ar) telefono Nr.: [</w:t>
            </w:r>
            <w:r w:rsidR="76CD970C" w:rsidRPr="00244F87">
              <w:rPr>
                <w:color w:val="2F5496" w:themeColor="accent1" w:themeShade="BF"/>
              </w:rPr>
              <w:t xml:space="preserve">įrašyti telefono numerį </w:t>
            </w:r>
            <w:r w:rsidR="76CD970C" w:rsidRPr="008770D7">
              <w:t>_________]</w:t>
            </w:r>
            <w:r w:rsidR="000D3140" w:rsidRPr="008770D7">
              <w:t xml:space="preserve"> (toliau</w:t>
            </w:r>
            <w:r w:rsidR="000D3140">
              <w:t xml:space="preserve"> ‒ Trikdžių registravimo sistema)</w:t>
            </w:r>
            <w:r w:rsidR="76CD970C">
              <w:t>.</w:t>
            </w:r>
          </w:p>
        </w:tc>
      </w:tr>
      <w:tr w:rsidR="001F25BE" w14:paraId="097631D6" w14:textId="77777777" w:rsidTr="7A1760EF">
        <w:trPr>
          <w:trHeight w:val="300"/>
        </w:trPr>
        <w:tc>
          <w:tcPr>
            <w:tcW w:w="3338" w:type="dxa"/>
            <w:gridSpan w:val="2"/>
          </w:tcPr>
          <w:p w14:paraId="4D9E2EE0" w14:textId="77777777" w:rsidR="001F25BE" w:rsidRDefault="0037117B">
            <w:pPr>
              <w:rPr>
                <w:b/>
                <w:kern w:val="2"/>
                <w:szCs w:val="24"/>
              </w:rPr>
            </w:pPr>
            <w:r>
              <w:rPr>
                <w:b/>
                <w:kern w:val="2"/>
                <w:szCs w:val="24"/>
              </w:rPr>
              <w:t>4.2. Paslaugų / jų dalies / etapo / periodo suteikimo termino pratęsimas</w:t>
            </w:r>
          </w:p>
        </w:tc>
        <w:tc>
          <w:tcPr>
            <w:tcW w:w="6195" w:type="dxa"/>
            <w:gridSpan w:val="2"/>
          </w:tcPr>
          <w:p w14:paraId="487935F8" w14:textId="1ADE3081" w:rsidR="001F25BE" w:rsidRDefault="0037117B">
            <w:pPr>
              <w:jc w:val="both"/>
              <w:rPr>
                <w:kern w:val="2"/>
                <w:szCs w:val="24"/>
              </w:rPr>
            </w:pPr>
            <w:r w:rsidRPr="22D8E939">
              <w:rPr>
                <w:kern w:val="2"/>
              </w:rPr>
              <w:t>Netaikoma</w:t>
            </w:r>
            <w:r w:rsidR="3387F4DB">
              <w:rPr>
                <w:kern w:val="2"/>
                <w:szCs w:val="24"/>
              </w:rPr>
              <w:t>.</w:t>
            </w:r>
          </w:p>
          <w:p w14:paraId="5599D466" w14:textId="77777777" w:rsidR="001F25BE" w:rsidRDefault="001F25BE" w:rsidP="22D8E939">
            <w:pPr>
              <w:rPr>
                <w:color w:val="4472C4" w:themeColor="accent1"/>
              </w:rPr>
            </w:pPr>
          </w:p>
        </w:tc>
      </w:tr>
      <w:tr w:rsidR="001F25BE" w14:paraId="073A8F23" w14:textId="77777777" w:rsidTr="7A1760EF">
        <w:trPr>
          <w:trHeight w:val="300"/>
        </w:trPr>
        <w:tc>
          <w:tcPr>
            <w:tcW w:w="3338" w:type="dxa"/>
            <w:gridSpan w:val="2"/>
          </w:tcPr>
          <w:p w14:paraId="16629DFC" w14:textId="77777777" w:rsidR="001F25BE" w:rsidRDefault="50F8C951" w:rsidP="6E0D6254">
            <w:pPr>
              <w:rPr>
                <w:b/>
                <w:bCs/>
                <w:kern w:val="2"/>
              </w:rPr>
            </w:pPr>
            <w:r w:rsidRPr="6E0D6254">
              <w:rPr>
                <w:b/>
                <w:bCs/>
                <w:kern w:val="2"/>
              </w:rPr>
              <w:t>4.3. Užsakymų teikimo tvarka</w:t>
            </w:r>
          </w:p>
        </w:tc>
        <w:tc>
          <w:tcPr>
            <w:tcW w:w="6195" w:type="dxa"/>
            <w:gridSpan w:val="2"/>
          </w:tcPr>
          <w:p w14:paraId="2AFB7DFB" w14:textId="239CD81E" w:rsidR="001F25BE" w:rsidRDefault="50F8C951" w:rsidP="00244F87">
            <w:pPr>
              <w:jc w:val="both"/>
            </w:pPr>
            <w:r w:rsidRPr="07A20024">
              <w:rPr>
                <w:kern w:val="2"/>
              </w:rPr>
              <w:t xml:space="preserve">Užsakymai teikiami </w:t>
            </w:r>
            <w:r w:rsidRPr="6E0D6254">
              <w:rPr>
                <w:kern w:val="2"/>
              </w:rPr>
              <w:t>Tiekėjo nurodytu elektroniniu paštu</w:t>
            </w:r>
            <w:r w:rsidR="00733B98">
              <w:t xml:space="preserve"> ir</w:t>
            </w:r>
            <w:r w:rsidR="357B1623" w:rsidRPr="6E0D6254">
              <w:rPr>
                <w:kern w:val="2"/>
              </w:rPr>
              <w:t xml:space="preserve"> </w:t>
            </w:r>
            <w:r w:rsidRPr="6E0D6254">
              <w:rPr>
                <w:kern w:val="2"/>
              </w:rPr>
              <w:t>laikomi gautais</w:t>
            </w:r>
            <w:r w:rsidR="746F07C5" w:rsidRPr="6E0D6254">
              <w:rPr>
                <w:kern w:val="2"/>
              </w:rPr>
              <w:t xml:space="preserve"> </w:t>
            </w:r>
            <w:r w:rsidRPr="6E0D6254">
              <w:rPr>
                <w:kern w:val="2"/>
              </w:rPr>
              <w:t>nuo Užsakymo pateikimo.</w:t>
            </w:r>
          </w:p>
          <w:p w14:paraId="7AC5898B" w14:textId="1C7D87D9" w:rsidR="00C24326" w:rsidRPr="00B26587" w:rsidRDefault="00C24326" w:rsidP="6E0D6254"/>
        </w:tc>
      </w:tr>
      <w:tr w:rsidR="001F25BE" w14:paraId="444D9718" w14:textId="77777777" w:rsidTr="7A1760EF">
        <w:trPr>
          <w:trHeight w:val="1650"/>
        </w:trPr>
        <w:tc>
          <w:tcPr>
            <w:tcW w:w="3338" w:type="dxa"/>
            <w:gridSpan w:val="2"/>
            <w:tcBorders>
              <w:top w:val="single" w:sz="4" w:space="0" w:color="auto"/>
              <w:left w:val="single" w:sz="4" w:space="0" w:color="auto"/>
              <w:bottom w:val="single" w:sz="4" w:space="0" w:color="auto"/>
              <w:right w:val="single" w:sz="4" w:space="0" w:color="auto"/>
            </w:tcBorders>
          </w:tcPr>
          <w:p w14:paraId="6C91EC15" w14:textId="77777777" w:rsidR="001F25BE" w:rsidRDefault="50F8C951" w:rsidP="6E0D6254">
            <w:pPr>
              <w:rPr>
                <w:b/>
                <w:bCs/>
                <w:kern w:val="2"/>
              </w:rPr>
            </w:pPr>
            <w:r w:rsidRPr="6E0D6254">
              <w:rPr>
                <w:b/>
                <w:bCs/>
                <w:kern w:val="2"/>
              </w:rPr>
              <w:t>4.4. Dėl minimalios Užsakymo vertės ar apimties</w:t>
            </w:r>
          </w:p>
        </w:tc>
        <w:tc>
          <w:tcPr>
            <w:tcW w:w="6195" w:type="dxa"/>
            <w:gridSpan w:val="2"/>
            <w:tcBorders>
              <w:top w:val="single" w:sz="4" w:space="0" w:color="auto"/>
              <w:left w:val="single" w:sz="4" w:space="0" w:color="auto"/>
              <w:bottom w:val="single" w:sz="4" w:space="0" w:color="auto"/>
              <w:right w:val="single" w:sz="4" w:space="0" w:color="auto"/>
            </w:tcBorders>
          </w:tcPr>
          <w:p w14:paraId="351ACE93" w14:textId="2912904E" w:rsidR="001F25BE" w:rsidRDefault="0037117B">
            <w:pPr>
              <w:rPr>
                <w:kern w:val="2"/>
                <w:szCs w:val="24"/>
              </w:rPr>
            </w:pPr>
            <w:r>
              <w:rPr>
                <w:kern w:val="2"/>
                <w:szCs w:val="24"/>
              </w:rPr>
              <w:t>Netaikoma</w:t>
            </w:r>
            <w:r w:rsidR="00D91FE7">
              <w:rPr>
                <w:kern w:val="2"/>
                <w:szCs w:val="24"/>
              </w:rPr>
              <w:t>.</w:t>
            </w:r>
          </w:p>
          <w:p w14:paraId="71682B2F" w14:textId="6835D708" w:rsidR="001F25BE" w:rsidRDefault="001F25BE" w:rsidP="6E0D6254"/>
        </w:tc>
      </w:tr>
      <w:tr w:rsidR="001F25BE" w14:paraId="27343D1F" w14:textId="77777777" w:rsidTr="7A1760EF">
        <w:trPr>
          <w:trHeight w:val="300"/>
        </w:trPr>
        <w:tc>
          <w:tcPr>
            <w:tcW w:w="3338" w:type="dxa"/>
            <w:gridSpan w:val="2"/>
          </w:tcPr>
          <w:p w14:paraId="6FAA58A5" w14:textId="77777777" w:rsidR="001F25BE" w:rsidRDefault="0037117B" w:rsidP="22D8E939">
            <w:pPr>
              <w:rPr>
                <w:b/>
                <w:bCs/>
                <w:kern w:val="2"/>
              </w:rPr>
            </w:pPr>
            <w:r w:rsidRPr="62DFCF5F">
              <w:rPr>
                <w:b/>
                <w:bCs/>
              </w:rPr>
              <w:t>4.5. Pateikiami dokumentai</w:t>
            </w:r>
          </w:p>
        </w:tc>
        <w:tc>
          <w:tcPr>
            <w:tcW w:w="6195" w:type="dxa"/>
            <w:gridSpan w:val="2"/>
          </w:tcPr>
          <w:p w14:paraId="1CC8676E" w14:textId="13B0A3DB" w:rsidR="001A0043" w:rsidRPr="00EE5F3C" w:rsidRDefault="3DCF67CF" w:rsidP="6E0D6254">
            <w:pPr>
              <w:jc w:val="both"/>
            </w:pPr>
            <w:r w:rsidRPr="00EE5F3C">
              <w:rPr>
                <w:kern w:val="2"/>
              </w:rPr>
              <w:t>4.5.</w:t>
            </w:r>
            <w:r w:rsidR="00D13BE0">
              <w:rPr>
                <w:kern w:val="2"/>
              </w:rPr>
              <w:t>1</w:t>
            </w:r>
            <w:r w:rsidRPr="00EE5F3C">
              <w:rPr>
                <w:kern w:val="2"/>
              </w:rPr>
              <w:t xml:space="preserve">. </w:t>
            </w:r>
            <w:r w:rsidR="5F927EA1" w:rsidRPr="00EE5F3C">
              <w:rPr>
                <w:kern w:val="2"/>
              </w:rPr>
              <w:t>Paslaugų</w:t>
            </w:r>
            <w:r w:rsidRPr="00EE5F3C">
              <w:rPr>
                <w:kern w:val="2"/>
              </w:rPr>
              <w:t xml:space="preserve"> perdavimo–priėmimo aktas, parengtas pagal S</w:t>
            </w:r>
            <w:r w:rsidR="0E8359BB" w:rsidRPr="00EE5F3C">
              <w:rPr>
                <w:kern w:val="2"/>
              </w:rPr>
              <w:t>utarties</w:t>
            </w:r>
            <w:r w:rsidRPr="00EE5F3C">
              <w:rPr>
                <w:kern w:val="2"/>
              </w:rPr>
              <w:t xml:space="preserve"> priede Nr. </w:t>
            </w:r>
            <w:r w:rsidR="0345746D" w:rsidRPr="00EE5F3C">
              <w:rPr>
                <w:kern w:val="2"/>
              </w:rPr>
              <w:t>6</w:t>
            </w:r>
            <w:r w:rsidRPr="00EE5F3C">
              <w:rPr>
                <w:kern w:val="2"/>
              </w:rPr>
              <w:t xml:space="preserve"> „</w:t>
            </w:r>
            <w:r w:rsidR="7AFF6A64" w:rsidRPr="00EE5F3C">
              <w:rPr>
                <w:kern w:val="2"/>
                <w:shd w:val="clear" w:color="auto" w:fill="FFFFFF"/>
              </w:rPr>
              <w:t>Lietuvos transporto saugos administracijos Jūros dugno duomenų bazės ir jūrinio kartografavimo sistemos</w:t>
            </w:r>
            <w:r w:rsidR="79AFBD89" w:rsidRPr="00EE5F3C">
              <w:rPr>
                <w:kern w:val="2"/>
                <w:shd w:val="clear" w:color="auto" w:fill="FFFFFF"/>
              </w:rPr>
              <w:t xml:space="preserve"> užsakomosios priežiūros ir vystymo paslaugų</w:t>
            </w:r>
            <w:r w:rsidRPr="00EE5F3C">
              <w:rPr>
                <w:kern w:val="2"/>
                <w:shd w:val="clear" w:color="auto" w:fill="FFFFFF"/>
              </w:rPr>
              <w:t xml:space="preserve"> perdavimo</w:t>
            </w:r>
            <w:r w:rsidR="7AFF6A64" w:rsidRPr="00EE5F3C">
              <w:rPr>
                <w:kern w:val="2"/>
                <w:shd w:val="clear" w:color="auto" w:fill="FFFFFF"/>
              </w:rPr>
              <w:t>–</w:t>
            </w:r>
            <w:r w:rsidRPr="00EE5F3C">
              <w:rPr>
                <w:kern w:val="2"/>
                <w:shd w:val="clear" w:color="auto" w:fill="FFFFFF"/>
              </w:rPr>
              <w:t>priėmimo akto forma</w:t>
            </w:r>
            <w:r w:rsidR="00B17A6C">
              <w:rPr>
                <w:kern w:val="2"/>
                <w:shd w:val="clear" w:color="auto" w:fill="FFFFFF"/>
              </w:rPr>
              <w:t>“</w:t>
            </w:r>
            <w:r w:rsidRPr="00EE5F3C">
              <w:rPr>
                <w:kern w:val="2"/>
                <w:shd w:val="clear" w:color="auto" w:fill="FFFFFF"/>
              </w:rPr>
              <w:t xml:space="preserve"> </w:t>
            </w:r>
            <w:r>
              <w:t xml:space="preserve">(toliau </w:t>
            </w:r>
            <w:r w:rsidRPr="00EE5F3C">
              <w:rPr>
                <w:kern w:val="2"/>
              </w:rPr>
              <w:t xml:space="preserve">– </w:t>
            </w:r>
            <w:r w:rsidR="4C446076">
              <w:t>Paslaugų</w:t>
            </w:r>
            <w:r>
              <w:t xml:space="preserve"> perdavimo–priėmimo aktas);</w:t>
            </w:r>
          </w:p>
          <w:p w14:paraId="33C741D0" w14:textId="5DFA7A57" w:rsidR="001A0043" w:rsidRPr="00EE5F3C" w:rsidRDefault="08E8BA40" w:rsidP="6E0D6254">
            <w:pPr>
              <w:jc w:val="both"/>
              <w:rPr>
                <w:kern w:val="2"/>
              </w:rPr>
            </w:pPr>
            <w:r w:rsidRPr="00EE5F3C">
              <w:rPr>
                <w:kern w:val="2"/>
              </w:rPr>
              <w:t>4.5.</w:t>
            </w:r>
            <w:r w:rsidR="00D13BE0">
              <w:rPr>
                <w:kern w:val="2"/>
              </w:rPr>
              <w:t>2</w:t>
            </w:r>
            <w:r w:rsidRPr="00EE5F3C">
              <w:rPr>
                <w:kern w:val="2"/>
              </w:rPr>
              <w:t>. Sąskaita</w:t>
            </w:r>
            <w:r w:rsidR="0261F3DA" w:rsidRPr="00EE5F3C">
              <w:rPr>
                <w:kern w:val="2"/>
              </w:rPr>
              <w:t>;</w:t>
            </w:r>
          </w:p>
          <w:p w14:paraId="0A12CE8D" w14:textId="7A8AC65F" w:rsidR="005D1948" w:rsidRPr="00EE5F3C" w:rsidRDefault="5C77F0B5" w:rsidP="6E0D6254">
            <w:pPr>
              <w:jc w:val="both"/>
            </w:pPr>
            <w:r w:rsidRPr="00EE5F3C">
              <w:rPr>
                <w:kern w:val="2"/>
                <w:lang w:val="en-US"/>
              </w:rPr>
              <w:t>4.5.</w:t>
            </w:r>
            <w:r w:rsidR="00D13BE0">
              <w:rPr>
                <w:kern w:val="2"/>
                <w:lang w:val="en-US"/>
              </w:rPr>
              <w:t>3</w:t>
            </w:r>
            <w:r w:rsidRPr="00EE5F3C">
              <w:rPr>
                <w:kern w:val="2"/>
                <w:lang w:val="en-US"/>
              </w:rPr>
              <w:t xml:space="preserve">. </w:t>
            </w:r>
            <w:r w:rsidR="0F5D542E" w:rsidRPr="00EE5F3C">
              <w:rPr>
                <w:kern w:val="2"/>
              </w:rPr>
              <w:t>P</w:t>
            </w:r>
            <w:r w:rsidR="59141CD6" w:rsidRPr="00EE5F3C">
              <w:rPr>
                <w:kern w:val="2"/>
              </w:rPr>
              <w:t>aslaugų teikimo ataskaita</w:t>
            </w:r>
            <w:r w:rsidR="07996149" w:rsidRPr="00EE5F3C">
              <w:rPr>
                <w:kern w:val="2"/>
              </w:rPr>
              <w:t>,</w:t>
            </w:r>
            <w:r w:rsidR="59141CD6" w:rsidRPr="00EE5F3C">
              <w:rPr>
                <w:kern w:val="2"/>
              </w:rPr>
              <w:t xml:space="preserve"> parengta pagal Sutarties priedą Nr. </w:t>
            </w:r>
            <w:r w:rsidR="7E43F8C3">
              <w:t xml:space="preserve">4 </w:t>
            </w:r>
            <w:r w:rsidR="59141CD6">
              <w:t>„</w:t>
            </w:r>
            <w:r w:rsidR="02A6B295">
              <w:t xml:space="preserve">Lietuvos transporto saugos administracijos Jūros </w:t>
            </w:r>
            <w:r w:rsidR="02A6B295">
              <w:lastRenderedPageBreak/>
              <w:t>dugno duomenų bazės ir jūrinio kartografavimo sistemos</w:t>
            </w:r>
            <w:r w:rsidR="55E56152">
              <w:t xml:space="preserve"> bazinės priežiūros </w:t>
            </w:r>
            <w:r w:rsidR="02A6B295" w:rsidRPr="00EE5F3C">
              <w:rPr>
                <w:kern w:val="2"/>
              </w:rPr>
              <w:t>paslaugų</w:t>
            </w:r>
            <w:r w:rsidR="59141CD6">
              <w:t xml:space="preserve"> ataskaitos forma</w:t>
            </w:r>
            <w:r w:rsidR="59141CD6" w:rsidRPr="00EE5F3C">
              <w:rPr>
                <w:kern w:val="2"/>
              </w:rPr>
              <w:t>“</w:t>
            </w:r>
            <w:r w:rsidR="00C56C35" w:rsidRPr="00EE5F3C">
              <w:rPr>
                <w:kern w:val="2"/>
              </w:rPr>
              <w:t xml:space="preserve"> (toliau – Paslaugų teikimo ataskaita)</w:t>
            </w:r>
            <w:r w:rsidR="59141CD6" w:rsidRPr="00EE5F3C">
              <w:rPr>
                <w:kern w:val="2"/>
              </w:rPr>
              <w:t>. Pirkėjas ne vėliau kaip per 3 (tris) darbo dienas nuo Paslaugų teikimo</w:t>
            </w:r>
            <w:r w:rsidR="342A4DA3">
              <w:t xml:space="preserve"> </w:t>
            </w:r>
            <w:r w:rsidR="59141CD6">
              <w:t>ataskaitos pateikimo dienos turi ją pasirašyti arba atmesti Tiekėjo prašymą pasirašyti Paslaugų teikimo ataskaitą, nurodydamas savo sprendimo motyvus;</w:t>
            </w:r>
          </w:p>
          <w:p w14:paraId="0ED700DF" w14:textId="38E92518" w:rsidR="001706CE" w:rsidRPr="00EE5F3C" w:rsidRDefault="334C5F7A" w:rsidP="6E0D6254">
            <w:pPr>
              <w:jc w:val="both"/>
            </w:pPr>
            <w:r w:rsidRPr="00EE5F3C">
              <w:rPr>
                <w:kern w:val="2"/>
                <w:lang w:val="en-US"/>
              </w:rPr>
              <w:t>4.5.</w:t>
            </w:r>
            <w:r w:rsidR="00D13BE0">
              <w:rPr>
                <w:kern w:val="2"/>
                <w:lang w:val="en-US"/>
              </w:rPr>
              <w:t>4</w:t>
            </w:r>
            <w:r w:rsidRPr="00EE5F3C">
              <w:rPr>
                <w:kern w:val="2"/>
                <w:lang w:val="en-US"/>
              </w:rPr>
              <w:t xml:space="preserve">. </w:t>
            </w:r>
            <w:r w:rsidR="698C9D5D" w:rsidRPr="00EE5F3C">
              <w:rPr>
                <w:kern w:val="2"/>
              </w:rPr>
              <w:t>Darbuotojų, kuriems suteikiama teisė jungtis prie Lietuvos transporto saugos administracijos informacinių išteklių, sąraš</w:t>
            </w:r>
            <w:r w:rsidR="45E9B078" w:rsidRPr="00EE5F3C">
              <w:rPr>
                <w:kern w:val="2"/>
              </w:rPr>
              <w:t>as</w:t>
            </w:r>
            <w:r w:rsidR="046301E5" w:rsidRPr="00EE5F3C">
              <w:rPr>
                <w:kern w:val="2"/>
              </w:rPr>
              <w:t xml:space="preserve">, </w:t>
            </w:r>
            <w:r w:rsidR="45E9B078" w:rsidRPr="00EE5F3C">
              <w:rPr>
                <w:kern w:val="2"/>
              </w:rPr>
              <w:t xml:space="preserve">parengtas pagal Sutarties priedą Nr. </w:t>
            </w:r>
            <w:r w:rsidR="4611855D" w:rsidRPr="00EE5F3C">
              <w:rPr>
                <w:kern w:val="2"/>
              </w:rPr>
              <w:t>7</w:t>
            </w:r>
            <w:r w:rsidR="45E9B078" w:rsidRPr="00EE5F3C">
              <w:rPr>
                <w:kern w:val="2"/>
              </w:rPr>
              <w:t xml:space="preserve"> </w:t>
            </w:r>
            <w:r w:rsidRPr="00EE5F3C">
              <w:rPr>
                <w:kern w:val="2"/>
              </w:rPr>
              <w:t>„</w:t>
            </w:r>
            <w:r>
              <w:t xml:space="preserve">Darbuotojų, kuriems suteikiama teisė jungtis prie Lietuvos transporto saugos administracijos </w:t>
            </w:r>
            <w:r w:rsidR="33267B29">
              <w:t>jūros dugno duomenų bazės ir jūrinio kartografavimo sistemos, sąrašas</w:t>
            </w:r>
            <w:r w:rsidRPr="00EE5F3C">
              <w:rPr>
                <w:kern w:val="2"/>
              </w:rPr>
              <w:t>“,</w:t>
            </w:r>
            <w:r w:rsidR="046301E5" w:rsidRPr="00EE5F3C">
              <w:rPr>
                <w:kern w:val="2"/>
              </w:rPr>
              <w:t xml:space="preserve"> </w:t>
            </w:r>
            <w:r w:rsidRPr="00EE5F3C">
              <w:rPr>
                <w:kern w:val="2"/>
              </w:rPr>
              <w:t>pateikiama</w:t>
            </w:r>
            <w:r w:rsidR="05C8A01A" w:rsidRPr="00EE5F3C">
              <w:rPr>
                <w:kern w:val="2"/>
              </w:rPr>
              <w:t>s</w:t>
            </w:r>
            <w:r w:rsidRPr="00EE5F3C">
              <w:rPr>
                <w:kern w:val="2"/>
              </w:rPr>
              <w:t xml:space="preserve"> ne vėliau kaip per 5 (penkias) darbo dienas nuo Sutarties įsigaliojimo d</w:t>
            </w:r>
            <w:r w:rsidR="05C8A01A" w:rsidRPr="00EE5F3C">
              <w:rPr>
                <w:kern w:val="2"/>
              </w:rPr>
              <w:t>ienos</w:t>
            </w:r>
            <w:r w:rsidRPr="00EE5F3C">
              <w:rPr>
                <w:kern w:val="2"/>
              </w:rPr>
              <w:t xml:space="preserve"> arba </w:t>
            </w:r>
            <w:r w:rsidR="00137951">
              <w:rPr>
                <w:kern w:val="2"/>
              </w:rPr>
              <w:t xml:space="preserve">per tą patį </w:t>
            </w:r>
            <w:r w:rsidR="00957C8A">
              <w:rPr>
                <w:kern w:val="2"/>
              </w:rPr>
              <w:t xml:space="preserve">laikotarpį, </w:t>
            </w:r>
            <w:r w:rsidRPr="00EE5F3C">
              <w:rPr>
                <w:kern w:val="2"/>
              </w:rPr>
              <w:t xml:space="preserve">Sutarties vykdymo metu atsiradus naujam Tiekėjo specialistui; </w:t>
            </w:r>
          </w:p>
          <w:p w14:paraId="63CB8D2C" w14:textId="0E8AAA67" w:rsidR="00D6394E" w:rsidRPr="00EE5F3C" w:rsidRDefault="00D6394E" w:rsidP="001A0043">
            <w:pPr>
              <w:jc w:val="both"/>
              <w:rPr>
                <w:kern w:val="2"/>
                <w:szCs w:val="24"/>
                <w:lang w:val="en-US"/>
              </w:rPr>
            </w:pPr>
          </w:p>
          <w:p w14:paraId="7F65775F" w14:textId="77777777" w:rsidR="00DE1CA0" w:rsidRDefault="08E8BA40" w:rsidP="6E0D6254">
            <w:pPr>
              <w:jc w:val="both"/>
              <w:rPr>
                <w:kern w:val="2"/>
              </w:rPr>
            </w:pPr>
            <w:r w:rsidRPr="00EE5F3C">
              <w:rPr>
                <w:kern w:val="2"/>
              </w:rPr>
              <w:t>Tiekėjui nepateikus nurodytų dokumentų, laikoma, kad</w:t>
            </w:r>
            <w:r w:rsidR="5060FAAE" w:rsidRPr="00EE5F3C">
              <w:rPr>
                <w:kern w:val="2"/>
              </w:rPr>
              <w:t xml:space="preserve"> </w:t>
            </w:r>
            <w:r w:rsidRPr="00EE5F3C">
              <w:rPr>
                <w:kern w:val="2"/>
              </w:rPr>
              <w:t>Paslaugos</w:t>
            </w:r>
            <w:r w:rsidR="5060FAAE" w:rsidRPr="00EE5F3C">
              <w:rPr>
                <w:kern w:val="2"/>
              </w:rPr>
              <w:t xml:space="preserve"> </w:t>
            </w:r>
            <w:r w:rsidRPr="00EE5F3C">
              <w:rPr>
                <w:kern w:val="2"/>
              </w:rPr>
              <w:t>neatitinka Sutartyje nustatytų reikalavimų.</w:t>
            </w:r>
          </w:p>
          <w:p w14:paraId="7517A57A" w14:textId="513377E2" w:rsidR="004E6B2C" w:rsidRPr="00182EED" w:rsidRDefault="004E6B2C" w:rsidP="6E0D6254">
            <w:pPr>
              <w:jc w:val="both"/>
            </w:pPr>
          </w:p>
        </w:tc>
      </w:tr>
      <w:tr w:rsidR="001F25BE" w14:paraId="627E5FB5" w14:textId="77777777" w:rsidTr="7A1760EF">
        <w:trPr>
          <w:trHeight w:val="300"/>
        </w:trPr>
        <w:tc>
          <w:tcPr>
            <w:tcW w:w="9533" w:type="dxa"/>
            <w:gridSpan w:val="4"/>
          </w:tcPr>
          <w:p w14:paraId="1A199539" w14:textId="77777777" w:rsidR="001F25BE" w:rsidRDefault="0037117B">
            <w:pPr>
              <w:jc w:val="center"/>
              <w:rPr>
                <w:b/>
                <w:kern w:val="2"/>
                <w:szCs w:val="24"/>
              </w:rPr>
            </w:pPr>
            <w:r>
              <w:rPr>
                <w:b/>
                <w:kern w:val="2"/>
                <w:szCs w:val="24"/>
              </w:rPr>
              <w:lastRenderedPageBreak/>
              <w:t>5. SUTARTIES KAINA IR ATSISKAITYMO TVARKA</w:t>
            </w:r>
          </w:p>
        </w:tc>
      </w:tr>
      <w:tr w:rsidR="001F25BE" w14:paraId="61441028" w14:textId="77777777" w:rsidTr="7A1760EF">
        <w:trPr>
          <w:trHeight w:val="300"/>
        </w:trPr>
        <w:tc>
          <w:tcPr>
            <w:tcW w:w="3338" w:type="dxa"/>
            <w:gridSpan w:val="2"/>
          </w:tcPr>
          <w:p w14:paraId="252A7ED8" w14:textId="77777777" w:rsidR="001F25BE" w:rsidRDefault="0037117B">
            <w:pPr>
              <w:rPr>
                <w:b/>
                <w:kern w:val="2"/>
                <w:szCs w:val="24"/>
              </w:rPr>
            </w:pPr>
            <w:r>
              <w:rPr>
                <w:b/>
                <w:kern w:val="2"/>
                <w:szCs w:val="24"/>
              </w:rPr>
              <w:t>5.1. Sutarčiai taikomas kainos apskaičiavimo būdas</w:t>
            </w:r>
          </w:p>
        </w:tc>
        <w:tc>
          <w:tcPr>
            <w:tcW w:w="6195" w:type="dxa"/>
            <w:gridSpan w:val="2"/>
          </w:tcPr>
          <w:p w14:paraId="60FEDB54" w14:textId="42152FEA" w:rsidR="001F25BE" w:rsidRDefault="0037117B">
            <w:pPr>
              <w:rPr>
                <w:kern w:val="2"/>
                <w:szCs w:val="24"/>
              </w:rPr>
            </w:pPr>
            <w:r>
              <w:rPr>
                <w:kern w:val="2"/>
                <w:szCs w:val="24"/>
              </w:rPr>
              <w:t>Fiksuoto įkainio kainodara</w:t>
            </w:r>
            <w:r w:rsidR="00793DF9">
              <w:rPr>
                <w:kern w:val="2"/>
                <w:szCs w:val="24"/>
              </w:rPr>
              <w:t>.</w:t>
            </w:r>
          </w:p>
          <w:p w14:paraId="284E5C9F" w14:textId="397764CD" w:rsidR="001F25BE" w:rsidRDefault="001F25BE" w:rsidP="22D8E939"/>
        </w:tc>
      </w:tr>
      <w:tr w:rsidR="001F25BE" w14:paraId="01FD4FD2" w14:textId="77777777" w:rsidTr="7A1760EF">
        <w:trPr>
          <w:trHeight w:val="300"/>
        </w:trPr>
        <w:tc>
          <w:tcPr>
            <w:tcW w:w="3338" w:type="dxa"/>
            <w:gridSpan w:val="2"/>
          </w:tcPr>
          <w:p w14:paraId="5736A414" w14:textId="77777777" w:rsidR="001F25BE" w:rsidRDefault="0037117B">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66417E1D" w14:textId="77777777" w:rsidR="001F25BE" w:rsidRDefault="001F25BE">
            <w:pPr>
              <w:rPr>
                <w:b/>
                <w:kern w:val="2"/>
                <w:szCs w:val="24"/>
              </w:rPr>
            </w:pPr>
          </w:p>
          <w:p w14:paraId="798FF91F" w14:textId="77777777" w:rsidR="001F25BE" w:rsidRDefault="001F25BE">
            <w:pPr>
              <w:rPr>
                <w:b/>
                <w:kern w:val="2"/>
                <w:szCs w:val="24"/>
              </w:rPr>
            </w:pPr>
          </w:p>
          <w:p w14:paraId="23550B41" w14:textId="77777777" w:rsidR="001F25BE" w:rsidRDefault="001F25BE">
            <w:pPr>
              <w:rPr>
                <w:b/>
                <w:kern w:val="2"/>
                <w:szCs w:val="24"/>
              </w:rPr>
            </w:pPr>
          </w:p>
          <w:p w14:paraId="109D9329" w14:textId="77777777" w:rsidR="001F25BE" w:rsidRDefault="001F25BE">
            <w:pPr>
              <w:rPr>
                <w:b/>
                <w:kern w:val="2"/>
                <w:szCs w:val="24"/>
              </w:rPr>
            </w:pPr>
          </w:p>
          <w:p w14:paraId="08233782" w14:textId="77777777" w:rsidR="001F25BE" w:rsidRDefault="001F25BE">
            <w:pPr>
              <w:rPr>
                <w:b/>
                <w:kern w:val="2"/>
                <w:szCs w:val="24"/>
              </w:rPr>
            </w:pPr>
          </w:p>
          <w:p w14:paraId="4A151EC3" w14:textId="77777777" w:rsidR="001F25BE" w:rsidRDefault="001F25BE">
            <w:pPr>
              <w:rPr>
                <w:b/>
                <w:kern w:val="2"/>
                <w:szCs w:val="24"/>
              </w:rPr>
            </w:pPr>
          </w:p>
          <w:p w14:paraId="274A02F2" w14:textId="77777777" w:rsidR="001F25BE" w:rsidRDefault="001F25BE">
            <w:pPr>
              <w:rPr>
                <w:b/>
                <w:kern w:val="2"/>
                <w:szCs w:val="24"/>
              </w:rPr>
            </w:pPr>
          </w:p>
          <w:p w14:paraId="5D5FCB2A" w14:textId="77777777" w:rsidR="001F25BE" w:rsidRDefault="001F25BE">
            <w:pPr>
              <w:rPr>
                <w:b/>
                <w:kern w:val="2"/>
                <w:szCs w:val="24"/>
              </w:rPr>
            </w:pPr>
          </w:p>
          <w:p w14:paraId="3F01EE83" w14:textId="77777777" w:rsidR="001F25BE" w:rsidRDefault="001F25BE">
            <w:pPr>
              <w:rPr>
                <w:b/>
                <w:kern w:val="2"/>
                <w:szCs w:val="24"/>
              </w:rPr>
            </w:pPr>
          </w:p>
          <w:p w14:paraId="0274C447" w14:textId="0533AEB6" w:rsidR="001F25BE" w:rsidRDefault="001F25BE" w:rsidP="6E0D6254">
            <w:pPr>
              <w:rPr>
                <w:b/>
                <w:bCs/>
                <w:kern w:val="2"/>
              </w:rPr>
            </w:pPr>
          </w:p>
          <w:p w14:paraId="609439B3" w14:textId="77777777" w:rsidR="001F25BE" w:rsidRDefault="001F25BE">
            <w:pPr>
              <w:rPr>
                <w:b/>
                <w:kern w:val="2"/>
                <w:szCs w:val="24"/>
              </w:rPr>
            </w:pPr>
          </w:p>
        </w:tc>
        <w:tc>
          <w:tcPr>
            <w:tcW w:w="6195" w:type="dxa"/>
            <w:gridSpan w:val="2"/>
          </w:tcPr>
          <w:p w14:paraId="31767264" w14:textId="77777777" w:rsidR="001F25BE" w:rsidRDefault="0037117B" w:rsidP="002C1F89">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80F26C5" w14:textId="77777777" w:rsidR="001F25BE" w:rsidRDefault="0037117B" w:rsidP="002C1F89">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84F0F22" w14:textId="77777777" w:rsidR="001F25BE" w:rsidRDefault="0037117B" w:rsidP="002C1F89">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C0474B4" w14:textId="77777777" w:rsidR="001F25BE" w:rsidRDefault="001F25BE" w:rsidP="002C1F89">
            <w:pPr>
              <w:jc w:val="both"/>
              <w:rPr>
                <w:kern w:val="2"/>
                <w:szCs w:val="24"/>
              </w:rPr>
            </w:pPr>
          </w:p>
          <w:p w14:paraId="11FDDFB5" w14:textId="016CA880" w:rsidR="001F25BE" w:rsidRDefault="50F8C951" w:rsidP="002C1F89">
            <w:pPr>
              <w:jc w:val="both"/>
              <w:rPr>
                <w:color w:val="000000"/>
                <w:kern w:val="2"/>
              </w:rPr>
            </w:pPr>
            <w:r w:rsidRPr="6E0D6254">
              <w:rPr>
                <w:color w:val="000000"/>
                <w:kern w:val="2"/>
              </w:rPr>
              <w:t xml:space="preserve">Šioje Sutartyje Pradinės Sutarties vertė yra lygi Tiekėjo pasiūlymo kainai be PVM, apskaičiuotai sudauginus </w:t>
            </w:r>
            <w:r w:rsidRPr="6E0D6254">
              <w:rPr>
                <w:b/>
                <w:bCs/>
                <w:color w:val="000000"/>
                <w:kern w:val="2"/>
              </w:rPr>
              <w:t xml:space="preserve">maksimalų </w:t>
            </w:r>
            <w:r w:rsidRPr="6E0D6254">
              <w:rPr>
                <w:b/>
                <w:bCs/>
                <w:color w:val="000000"/>
              </w:rPr>
              <w:t>Paslaugų</w:t>
            </w:r>
            <w:r w:rsidRPr="6E0D6254">
              <w:rPr>
                <w:b/>
                <w:bCs/>
                <w:color w:val="000000"/>
                <w:kern w:val="2"/>
              </w:rPr>
              <w:t xml:space="preserve"> kiekį</w:t>
            </w:r>
            <w:r w:rsidRPr="6E0D6254">
              <w:rPr>
                <w:color w:val="000000"/>
                <w:kern w:val="2"/>
              </w:rPr>
              <w:t xml:space="preserve"> iš Tiekėjo pasiūlyto įkainio be PVM. Pirkėjas perka P</w:t>
            </w:r>
            <w:r w:rsidRPr="6E0D6254">
              <w:rPr>
                <w:color w:val="000000"/>
              </w:rPr>
              <w:t>aslaugas</w:t>
            </w:r>
            <w:r w:rsidRPr="6E0D6254">
              <w:rPr>
                <w:color w:val="000000"/>
                <w:kern w:val="2"/>
              </w:rPr>
              <w:t xml:space="preserve"> pagal poreikį Sutartyje arba jos priede Nr.</w:t>
            </w:r>
            <w:r w:rsidR="043753EE" w:rsidRPr="6E0D6254">
              <w:rPr>
                <w:color w:val="000000"/>
                <w:kern w:val="2"/>
              </w:rPr>
              <w:t xml:space="preserve"> </w:t>
            </w:r>
            <w:r w:rsidR="043753EE" w:rsidRPr="62DFCF5F">
              <w:rPr>
                <w:color w:val="000000" w:themeColor="text1"/>
                <w:kern w:val="2"/>
              </w:rPr>
              <w:t>2</w:t>
            </w:r>
            <w:r w:rsidRPr="6E0D6254">
              <w:rPr>
                <w:kern w:val="2"/>
              </w:rPr>
              <w:t xml:space="preserve"> </w:t>
            </w:r>
            <w:r w:rsidR="45B54D8C" w:rsidRPr="6E0D6254">
              <w:rPr>
                <w:kern w:val="2"/>
              </w:rPr>
              <w:t>,,Pasiūlymas”</w:t>
            </w:r>
            <w:r w:rsidRPr="6E0D6254">
              <w:rPr>
                <w:color w:val="000000"/>
              </w:rPr>
              <w:t xml:space="preserve"> </w:t>
            </w:r>
            <w:r w:rsidRPr="6E0D6254">
              <w:rPr>
                <w:color w:val="000000"/>
                <w:kern w:val="2"/>
              </w:rPr>
              <w:t>nurodytais įkainiais, neviršijant jame nurodyto P</w:t>
            </w:r>
            <w:r w:rsidRPr="62DFCF5F">
              <w:rPr>
                <w:color w:val="000000" w:themeColor="text1"/>
              </w:rPr>
              <w:t>aslaugų maksimalaus kiekio.</w:t>
            </w:r>
          </w:p>
          <w:p w14:paraId="537BCCB7" w14:textId="1C852D9D" w:rsidR="001F25BE" w:rsidRDefault="6AD82774" w:rsidP="002C1F89">
            <w:pPr>
              <w:jc w:val="both"/>
              <w:rPr>
                <w:kern w:val="2"/>
              </w:rPr>
            </w:pPr>
            <w:r w:rsidRPr="00E772D4">
              <w:rPr>
                <w:kern w:val="2"/>
              </w:rPr>
              <w:t>Pirkėjas neįsipareigoja išpirkti maksimalaus P</w:t>
            </w:r>
            <w:r w:rsidR="7F05FC85" w:rsidRPr="00E772D4">
              <w:rPr>
                <w:kern w:val="2"/>
              </w:rPr>
              <w:t>aslaugų</w:t>
            </w:r>
            <w:r w:rsidRPr="00E772D4">
              <w:rPr>
                <w:kern w:val="2"/>
              </w:rPr>
              <w:t xml:space="preserve"> kiekio ar bet kokios jo dalies.</w:t>
            </w:r>
          </w:p>
          <w:p w14:paraId="36FDCA93" w14:textId="77777777" w:rsidR="00B50D64" w:rsidRDefault="00B50D64" w:rsidP="002C1F89">
            <w:pPr>
              <w:jc w:val="both"/>
              <w:rPr>
                <w:kern w:val="2"/>
              </w:rPr>
            </w:pPr>
          </w:p>
          <w:p w14:paraId="4D20E4FB" w14:textId="3ABBB885" w:rsidR="00AB635E" w:rsidRDefault="00B50D64" w:rsidP="00B50D64">
            <w:pPr>
              <w:jc w:val="both"/>
            </w:pPr>
            <w:r w:rsidRPr="42659FE3">
              <w:rPr>
                <w:color w:val="70AD47" w:themeColor="accent6"/>
                <w:kern w:val="2"/>
              </w:rPr>
              <w:t>[</w:t>
            </w:r>
            <w:r w:rsidRPr="42659FE3">
              <w:rPr>
                <w:i/>
                <w:color w:val="70AD47" w:themeColor="accent6"/>
                <w:kern w:val="2"/>
                <w:highlight w:val="lightGray"/>
              </w:rPr>
              <w:t>įrašoma jei Tiekėjas yra užsienio asmuo</w:t>
            </w:r>
            <w:r w:rsidRPr="42659FE3">
              <w:rPr>
                <w:color w:val="70AD47" w:themeColor="accent6"/>
                <w:kern w:val="2"/>
              </w:rPr>
              <w:t>] Tiekėjas yra visiškai atsakingas už visus mokesčius ir kitus apmokestinimus, taikomus už Lietuvos Respublikos teritorijos ribų, o Pirkėjas už visus mokesčius ir kitus apmokestinimus taikomus Lietuvos Respublikoje.</w:t>
            </w:r>
          </w:p>
        </w:tc>
      </w:tr>
      <w:tr w:rsidR="001F25BE" w14:paraId="2D2C1E12" w14:textId="77777777" w:rsidTr="7A1760EF">
        <w:trPr>
          <w:trHeight w:val="300"/>
        </w:trPr>
        <w:tc>
          <w:tcPr>
            <w:tcW w:w="3338" w:type="dxa"/>
            <w:gridSpan w:val="2"/>
          </w:tcPr>
          <w:p w14:paraId="05DADE51" w14:textId="77777777" w:rsidR="001F25BE" w:rsidRDefault="0037117B">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388F7509" w14:textId="77777777" w:rsidR="001F25BE" w:rsidRDefault="001F25BE">
            <w:pPr>
              <w:rPr>
                <w:b/>
                <w:kern w:val="2"/>
                <w:szCs w:val="24"/>
              </w:rPr>
            </w:pPr>
          </w:p>
          <w:p w14:paraId="7289A92B" w14:textId="77777777" w:rsidR="001F25BE" w:rsidRDefault="001F25BE">
            <w:pPr>
              <w:rPr>
                <w:kern w:val="2"/>
                <w:szCs w:val="24"/>
              </w:rPr>
            </w:pPr>
          </w:p>
        </w:tc>
        <w:tc>
          <w:tcPr>
            <w:tcW w:w="6195" w:type="dxa"/>
            <w:gridSpan w:val="2"/>
          </w:tcPr>
          <w:p w14:paraId="0921E28C" w14:textId="77777777" w:rsidR="001F25BE" w:rsidRDefault="50F8C951">
            <w:r w:rsidRPr="22D8E939">
              <w:rPr>
                <w:kern w:val="2"/>
              </w:rPr>
              <w:lastRenderedPageBreak/>
              <w:t>Sutartie</w:t>
            </w:r>
            <w:r w:rsidRPr="6E0D6254">
              <w:rPr>
                <w:kern w:val="2"/>
              </w:rPr>
              <w:t>s įkainiai b</w:t>
            </w:r>
            <w:r w:rsidRPr="22D8E939">
              <w:rPr>
                <w:kern w:val="2"/>
              </w:rPr>
              <w:t>us perskaičiuojami:</w:t>
            </w:r>
          </w:p>
          <w:p w14:paraId="73FCC9D5" w14:textId="77777777" w:rsidR="001F25BE" w:rsidRDefault="0037117B">
            <w:pPr>
              <w:rPr>
                <w:color w:val="FF0000"/>
                <w:kern w:val="2"/>
                <w:szCs w:val="24"/>
              </w:rPr>
            </w:pPr>
            <w:r>
              <w:rPr>
                <w:kern w:val="2"/>
                <w:szCs w:val="24"/>
              </w:rPr>
              <w:t>5.3.1. dėl PVM tarifo pasikeitimo;</w:t>
            </w:r>
          </w:p>
          <w:p w14:paraId="7F7E5913" w14:textId="6340E9DA" w:rsidR="001F25BE" w:rsidRPr="008770D7" w:rsidRDefault="50F8C951">
            <w:pPr>
              <w:rPr>
                <w:kern w:val="2"/>
              </w:rPr>
            </w:pPr>
            <w:r w:rsidRPr="008770D7">
              <w:rPr>
                <w:kern w:val="2"/>
              </w:rPr>
              <w:t>5.3.</w:t>
            </w:r>
            <w:r w:rsidR="00E925F1">
              <w:rPr>
                <w:kern w:val="2"/>
              </w:rPr>
              <w:t>2</w:t>
            </w:r>
            <w:r w:rsidRPr="008770D7">
              <w:rPr>
                <w:kern w:val="2"/>
              </w:rPr>
              <w:t>. dėl kainų lygio pokyčio</w:t>
            </w:r>
            <w:r w:rsidR="1F87F3D7" w:rsidRPr="008770D7">
              <w:rPr>
                <w:kern w:val="2"/>
              </w:rPr>
              <w:t>.</w:t>
            </w:r>
          </w:p>
        </w:tc>
      </w:tr>
      <w:tr w:rsidR="001F25BE" w14:paraId="2919D7EC" w14:textId="77777777" w:rsidTr="7A1760EF">
        <w:trPr>
          <w:trHeight w:val="300"/>
        </w:trPr>
        <w:tc>
          <w:tcPr>
            <w:tcW w:w="3338" w:type="dxa"/>
            <w:gridSpan w:val="2"/>
          </w:tcPr>
          <w:p w14:paraId="108A6F3C" w14:textId="77777777" w:rsidR="001F25BE" w:rsidRDefault="0037117B">
            <w:pPr>
              <w:rPr>
                <w:b/>
                <w:kern w:val="2"/>
                <w:szCs w:val="24"/>
              </w:rPr>
            </w:pPr>
            <w:r>
              <w:rPr>
                <w:b/>
                <w:kern w:val="2"/>
                <w:szCs w:val="24"/>
              </w:rPr>
              <w:t>5.3.1. Sutarties kainos / įkainių peržiūra dėl PVM tarifo pasikeitimo</w:t>
            </w:r>
          </w:p>
        </w:tc>
        <w:tc>
          <w:tcPr>
            <w:tcW w:w="6195" w:type="dxa"/>
            <w:gridSpan w:val="2"/>
          </w:tcPr>
          <w:p w14:paraId="29DA0A58" w14:textId="027A2245" w:rsidR="001F25BE" w:rsidRDefault="50F8C951" w:rsidP="00474868">
            <w:pPr>
              <w:jc w:val="both"/>
            </w:pPr>
            <w:r w:rsidRPr="6E0D6254">
              <w:rPr>
                <w:kern w:val="2"/>
              </w:rPr>
              <w:t>Jeigu Sutarties vykdymo metu pasikeičia PVM mokėjimą reglamentuojantys teisės aktai, darantys tiesioginę įtaką Tiekėjo t</w:t>
            </w:r>
            <w:r w:rsidRPr="6E0D6254">
              <w:t>ei</w:t>
            </w:r>
            <w:r w:rsidRPr="6E0D6254">
              <w:rPr>
                <w:kern w:val="2"/>
              </w:rPr>
              <w:t>kiamų P</w:t>
            </w:r>
            <w:r w:rsidRPr="6E0D6254">
              <w:t>aslaugų</w:t>
            </w:r>
            <w:r w:rsidRPr="6E0D6254">
              <w:rPr>
                <w:kern w:val="2"/>
              </w:rPr>
              <w:t xml:space="preserve"> Sutartyje nurodyt</w:t>
            </w:r>
            <w:r w:rsidR="13EE763C" w:rsidRPr="6E0D6254">
              <w:rPr>
                <w:kern w:val="2"/>
              </w:rPr>
              <w:t>iems</w:t>
            </w:r>
            <w:r w:rsidRPr="6E0D6254">
              <w:rPr>
                <w:kern w:val="2"/>
              </w:rPr>
              <w:t xml:space="preserve"> įkainiams, Sutarties įkainiai perskaičiuojami nekeičiant P</w:t>
            </w:r>
            <w:r w:rsidRPr="6E0D6254">
              <w:t>aslaugų</w:t>
            </w:r>
            <w:r w:rsidRPr="6E0D6254">
              <w:rPr>
                <w:kern w:val="2"/>
              </w:rPr>
              <w:t xml:space="preserve"> įkainio be PVM.</w:t>
            </w:r>
          </w:p>
          <w:p w14:paraId="4D447D3B" w14:textId="6F1FA799" w:rsidR="001F25BE" w:rsidRDefault="001F25BE" w:rsidP="00474868">
            <w:pPr>
              <w:jc w:val="both"/>
            </w:pPr>
          </w:p>
          <w:p w14:paraId="57851F97" w14:textId="77777777" w:rsidR="001F25BE" w:rsidRDefault="50F8C951" w:rsidP="00474868">
            <w:pPr>
              <w:jc w:val="both"/>
            </w:pPr>
            <w:r w:rsidRPr="6E0D6254">
              <w:rPr>
                <w:kern w:val="2"/>
              </w:rPr>
              <w:t>Perskaičiuoti Sutarties įkainiai įforminami Susitarimu ir turi būti taikomai nuo naujo PVM įvedimo datos (nepriklausomai nuo to, kada pasirašytas Susitarimas).</w:t>
            </w:r>
          </w:p>
        </w:tc>
      </w:tr>
      <w:tr w:rsidR="001F25BE" w14:paraId="239A0A5B" w14:textId="77777777" w:rsidTr="7A1760EF">
        <w:trPr>
          <w:trHeight w:val="300"/>
        </w:trPr>
        <w:tc>
          <w:tcPr>
            <w:tcW w:w="3338" w:type="dxa"/>
            <w:gridSpan w:val="2"/>
          </w:tcPr>
          <w:p w14:paraId="5F7D3A12" w14:textId="77777777" w:rsidR="001F25BE" w:rsidRPr="008770D7" w:rsidRDefault="0037117B">
            <w:pPr>
              <w:rPr>
                <w:szCs w:val="24"/>
              </w:rPr>
            </w:pPr>
            <w:r w:rsidRPr="008770D7">
              <w:rPr>
                <w:b/>
                <w:bCs/>
                <w:kern w:val="2"/>
                <w:szCs w:val="24"/>
              </w:rPr>
              <w:t>5.3.2.</w:t>
            </w:r>
            <w:r w:rsidRPr="008770D7">
              <w:rPr>
                <w:kern w:val="2"/>
                <w:szCs w:val="24"/>
              </w:rPr>
              <w:t xml:space="preserve"> </w:t>
            </w:r>
            <w:r w:rsidRPr="008770D7">
              <w:rPr>
                <w:b/>
                <w:bCs/>
                <w:kern w:val="2"/>
                <w:szCs w:val="24"/>
              </w:rPr>
              <w:t>Sutarties kainos / įkainių peržiūra dėl kitų mokesčių, lemiančių Paslaugų kainos / įkainių pokytį, pasikeitimo</w:t>
            </w:r>
          </w:p>
        </w:tc>
        <w:tc>
          <w:tcPr>
            <w:tcW w:w="6195" w:type="dxa"/>
            <w:gridSpan w:val="2"/>
          </w:tcPr>
          <w:p w14:paraId="0D4AD5E5" w14:textId="1766894C" w:rsidR="28E7956A" w:rsidRPr="008770D7" w:rsidRDefault="28E7956A" w:rsidP="31DDAF6A">
            <w:pPr>
              <w:jc w:val="both"/>
            </w:pPr>
            <w:r w:rsidRPr="008770D7">
              <w:t>Netaikoma</w:t>
            </w:r>
          </w:p>
          <w:p w14:paraId="5279BED0" w14:textId="2579C627" w:rsidR="001F25BE" w:rsidRPr="008770D7" w:rsidRDefault="001F25BE" w:rsidP="00562994">
            <w:pPr>
              <w:jc w:val="both"/>
              <w:rPr>
                <w:highlight w:val="yellow"/>
              </w:rPr>
            </w:pPr>
          </w:p>
        </w:tc>
      </w:tr>
      <w:tr w:rsidR="001F25BE" w14:paraId="04BB25CD" w14:textId="77777777" w:rsidTr="7A1760EF">
        <w:trPr>
          <w:trHeight w:val="300"/>
        </w:trPr>
        <w:tc>
          <w:tcPr>
            <w:tcW w:w="3338" w:type="dxa"/>
            <w:gridSpan w:val="2"/>
          </w:tcPr>
          <w:p w14:paraId="678C01E6" w14:textId="77777777" w:rsidR="001F25BE" w:rsidRDefault="0037117B">
            <w:pPr>
              <w:rPr>
                <w:bCs/>
                <w:kern w:val="2"/>
                <w:szCs w:val="24"/>
              </w:rPr>
            </w:pPr>
            <w:r>
              <w:rPr>
                <w:b/>
                <w:kern w:val="2"/>
                <w:szCs w:val="24"/>
              </w:rPr>
              <w:t xml:space="preserve">5.3.3. Sutarties kainos </w:t>
            </w:r>
            <w:r w:rsidRPr="005D2620">
              <w:rPr>
                <w:b/>
                <w:kern w:val="2"/>
                <w:szCs w:val="24"/>
              </w:rPr>
              <w:t xml:space="preserve">/ </w:t>
            </w:r>
            <w:r>
              <w:rPr>
                <w:b/>
                <w:kern w:val="2"/>
                <w:szCs w:val="24"/>
              </w:rPr>
              <w:t>įkainių peržiūra dėl kainų lygio pokyčio</w:t>
            </w:r>
          </w:p>
          <w:p w14:paraId="0131C148" w14:textId="77777777" w:rsidR="001F25BE" w:rsidRDefault="001F25BE">
            <w:pPr>
              <w:rPr>
                <w:kern w:val="2"/>
                <w:szCs w:val="24"/>
              </w:rPr>
            </w:pPr>
          </w:p>
          <w:p w14:paraId="6CD089C5" w14:textId="77777777" w:rsidR="001F25BE" w:rsidRDefault="001F25BE" w:rsidP="6E0D6254">
            <w:pPr>
              <w:rPr>
                <w:color w:val="4472C4" w:themeColor="accent1"/>
                <w:kern w:val="2"/>
              </w:rPr>
            </w:pPr>
          </w:p>
        </w:tc>
        <w:tc>
          <w:tcPr>
            <w:tcW w:w="6195" w:type="dxa"/>
            <w:gridSpan w:val="2"/>
          </w:tcPr>
          <w:p w14:paraId="6579D675" w14:textId="7FE273DB" w:rsidR="001F25BE" w:rsidRPr="00A654EC" w:rsidRDefault="50F8C951" w:rsidP="00244F87">
            <w:pPr>
              <w:jc w:val="both"/>
            </w:pPr>
            <w:r w:rsidRPr="62DFCF5F">
              <w:rPr>
                <w:color w:val="000000" w:themeColor="text1"/>
              </w:rPr>
              <w:t>5.3.3.1. Bet</w:t>
            </w:r>
            <w:r w:rsidRPr="6E0D6254">
              <w:t xml:space="preserve"> kuri Sutarties Šalis Sutarties galiojimo metu turi teisę inicijuoti Sutarties įkainių peržiūrą (keitimą) ne anksčiau kaip </w:t>
            </w:r>
            <w:r w:rsidRPr="00A654EC">
              <w:t xml:space="preserve">po </w:t>
            </w:r>
            <w:r w:rsidR="03A7E085" w:rsidRPr="00A654EC">
              <w:t xml:space="preserve">6 (šešių) mėnesių </w:t>
            </w:r>
            <w:r w:rsidRPr="00A654EC">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įkainių peržiūra atliekama ne rečiau kaip kas </w:t>
            </w:r>
            <w:r w:rsidR="119365F4" w:rsidRPr="00A654EC">
              <w:t xml:space="preserve">6 (šeši) </w:t>
            </w:r>
            <w:r w:rsidRPr="00A654EC">
              <w:t>mėnesiai.</w:t>
            </w:r>
          </w:p>
          <w:p w14:paraId="0E254583" w14:textId="625BD386" w:rsidR="001F25BE" w:rsidRDefault="50F8C951" w:rsidP="00244F87">
            <w:pPr>
              <w:jc w:val="both"/>
              <w:rPr>
                <w:kern w:val="2"/>
                <w:shd w:val="clear" w:color="auto" w:fill="FFFFFF"/>
              </w:rPr>
            </w:pPr>
            <w:r w:rsidRPr="00A654EC">
              <w:rPr>
                <w:kern w:val="2"/>
              </w:rPr>
              <w:t xml:space="preserve">5.3.3.2. Sutarties </w:t>
            </w:r>
            <w:r w:rsidRPr="00A654EC">
              <w:rPr>
                <w:kern w:val="2"/>
                <w:shd w:val="clear" w:color="auto" w:fill="FFFFFF"/>
              </w:rPr>
              <w:t xml:space="preserve">įkainiai peržiūrimi tik tai Sutarties daliai, kuri nėra išpirkta, t. y. Paslaugoms, kurios nėra priimtos ir apmokėtos. Vėlesnė Sutarties </w:t>
            </w:r>
            <w:r w:rsidRPr="6E0D6254">
              <w:rPr>
                <w:kern w:val="2"/>
                <w:shd w:val="clear" w:color="auto" w:fill="FFFFFF"/>
              </w:rPr>
              <w:t>įkainių peržiūra negali apimti laikotarpio, už kurį jau buvo atlikta peržiūra.</w:t>
            </w:r>
          </w:p>
          <w:p w14:paraId="46E8617F" w14:textId="77777777" w:rsidR="001F25BE" w:rsidRDefault="50F8C951" w:rsidP="00244F87">
            <w:pPr>
              <w:jc w:val="both"/>
              <w:rPr>
                <w:kern w:val="2"/>
                <w:shd w:val="clear" w:color="auto" w:fill="FFFFFF"/>
              </w:rPr>
            </w:pPr>
            <w:r w:rsidRPr="6E0D6254">
              <w:rPr>
                <w:kern w:val="2"/>
              </w:rPr>
              <w:t xml:space="preserve">5.3.3.3. </w:t>
            </w:r>
            <w:r w:rsidRPr="6E0D6254">
              <w:rPr>
                <w:kern w:val="2"/>
                <w:shd w:val="clear" w:color="auto" w:fill="FFFFFF"/>
              </w:rPr>
              <w:t>Jeigu P</w:t>
            </w:r>
            <w:r w:rsidRPr="6E0D6254">
              <w:t>aslaugų teikimas</w:t>
            </w:r>
            <w:r w:rsidRPr="6E0D6254">
              <w:rPr>
                <w:kern w:val="2"/>
                <w:shd w:val="clear" w:color="auto" w:fill="FFFFFF"/>
              </w:rPr>
              <w:t xml:space="preserve"> vėluoja dėl Tiekėjo kaltės, uždelstų suteikti P</w:t>
            </w:r>
            <w:r w:rsidRPr="6E0D6254">
              <w:t>aslaugų</w:t>
            </w:r>
            <w:r w:rsidRPr="6E0D6254">
              <w:rPr>
                <w:kern w:val="2"/>
                <w:shd w:val="clear" w:color="auto" w:fill="FFFFFF"/>
              </w:rPr>
              <w:t xml:space="preserve"> įkainiai nėra perskaičiuojami dėl kainų lygio kilimo (gali būti mažinami, tačiau negali būti didinami).</w:t>
            </w:r>
          </w:p>
          <w:p w14:paraId="5BF113BC" w14:textId="706F3922" w:rsidR="001F25BE" w:rsidRDefault="50F8C951" w:rsidP="00244F87">
            <w:pPr>
              <w:jc w:val="both"/>
              <w:rPr>
                <w:kern w:val="2"/>
                <w:shd w:val="clear" w:color="auto" w:fill="FFFFFF"/>
              </w:rPr>
            </w:pPr>
            <w:r w:rsidRPr="6E0D6254">
              <w:rPr>
                <w:kern w:val="2"/>
              </w:rPr>
              <w:t xml:space="preserve">5.3.3.4. Atlikdamos Sutarties įkainių peržiūrą </w:t>
            </w:r>
            <w:r w:rsidRPr="6E0D6254">
              <w:rPr>
                <w:kern w:val="2"/>
                <w:shd w:val="clear" w:color="auto" w:fill="FFFFFF"/>
              </w:rPr>
              <w:t>Šalys vadovaujasi Valstybės duomenų agentūros viešai Oficialiosios statistikos portale paskelbtais Rodiklių duomenų bazės duomenimis</w:t>
            </w:r>
            <w:r w:rsidR="5E0970FF" w:rsidRPr="6E0D6254">
              <w:rPr>
                <w:kern w:val="2"/>
                <w:shd w:val="clear" w:color="auto" w:fill="FFFFFF"/>
              </w:rPr>
              <w:t>.</w:t>
            </w:r>
            <w:r w:rsidRPr="6E0D6254">
              <w:rPr>
                <w:kern w:val="2"/>
                <w:shd w:val="clear" w:color="auto" w:fill="FFFFFF"/>
              </w:rPr>
              <w:t xml:space="preserve"> </w:t>
            </w:r>
            <w:r w:rsidR="40C93B10" w:rsidRPr="6E0D6254">
              <w:rPr>
                <w:kern w:val="2"/>
                <w:shd w:val="clear" w:color="auto" w:fill="FFFFFF"/>
              </w:rPr>
              <w:t>I</w:t>
            </w:r>
            <w:r w:rsidRPr="6E0D6254">
              <w:rPr>
                <w:kern w:val="2"/>
                <w:shd w:val="clear" w:color="auto" w:fill="FFFFFF"/>
              </w:rPr>
              <w:t>š kitos Šalies reikalaujama</w:t>
            </w:r>
            <w:r w:rsidR="0DDAA2DD" w:rsidRPr="6E0D6254">
              <w:rPr>
                <w:kern w:val="2"/>
                <w:shd w:val="clear" w:color="auto" w:fill="FFFFFF"/>
              </w:rPr>
              <w:t xml:space="preserve"> </w:t>
            </w:r>
            <w:r w:rsidRPr="6E0D6254">
              <w:rPr>
                <w:kern w:val="2"/>
                <w:shd w:val="clear" w:color="auto" w:fill="FFFFFF"/>
              </w:rPr>
              <w:t>pateikti oficialaus Valstybės duomenų agentūros ar kitos institucijos išduoto dokumento ar patvirtinimo.</w:t>
            </w:r>
          </w:p>
          <w:p w14:paraId="4A8F01E4" w14:textId="77777777" w:rsidR="001F25BE" w:rsidRDefault="50F8C951" w:rsidP="00244F87">
            <w:pPr>
              <w:jc w:val="both"/>
              <w:rPr>
                <w:color w:val="000000"/>
                <w:kern w:val="2"/>
                <w:shd w:val="clear" w:color="auto" w:fill="FFFFFF"/>
              </w:rPr>
            </w:pPr>
            <w:r w:rsidRPr="6E0D6254">
              <w:rPr>
                <w:color w:val="000000"/>
                <w:kern w:val="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sidRPr="6E0D6254">
              <w:rPr>
                <w:kern w:val="2"/>
                <w:shd w:val="clear" w:color="auto" w:fill="FFFFFF"/>
              </w:rPr>
              <w:t xml:space="preserve"> įkainius, perskaičiuotą Pradinės Sutarties vertę.</w:t>
            </w:r>
          </w:p>
          <w:p w14:paraId="40B4C82A" w14:textId="2EE637BE" w:rsidR="001F25BE" w:rsidRDefault="50F8C951" w:rsidP="00244F87">
            <w:pPr>
              <w:jc w:val="both"/>
              <w:rPr>
                <w:color w:val="000000" w:themeColor="text1"/>
              </w:rPr>
            </w:pPr>
            <w:r w:rsidRPr="6E0D6254">
              <w:rPr>
                <w:color w:val="000000"/>
                <w:kern w:val="2"/>
                <w:shd w:val="clear" w:color="auto" w:fill="FFFFFF"/>
              </w:rPr>
              <w:t>5.3.3.6. Nauj</w:t>
            </w:r>
            <w:r w:rsidR="73F90162" w:rsidRPr="6E0D6254">
              <w:rPr>
                <w:color w:val="000000"/>
                <w:kern w:val="2"/>
                <w:shd w:val="clear" w:color="auto" w:fill="FFFFFF"/>
              </w:rPr>
              <w:t>i</w:t>
            </w:r>
            <w:r w:rsidRPr="6E0D6254">
              <w:rPr>
                <w:color w:val="000000"/>
                <w:kern w:val="2"/>
                <w:shd w:val="clear" w:color="auto" w:fill="FFFFFF"/>
              </w:rPr>
              <w:t xml:space="preserve"> Sutarties</w:t>
            </w:r>
            <w:r w:rsidRPr="6E0D6254">
              <w:rPr>
                <w:color w:val="FF0000"/>
                <w:kern w:val="2"/>
                <w:shd w:val="clear" w:color="auto" w:fill="FFFFFF"/>
              </w:rPr>
              <w:t xml:space="preserve"> </w:t>
            </w:r>
            <w:r w:rsidRPr="6E0D6254">
              <w:rPr>
                <w:kern w:val="2"/>
                <w:shd w:val="clear" w:color="auto" w:fill="FFFFFF"/>
              </w:rPr>
              <w:t>įkainiai a</w:t>
            </w:r>
            <w:r w:rsidRPr="6E0D6254">
              <w:rPr>
                <w:color w:val="000000"/>
                <w:kern w:val="2"/>
                <w:shd w:val="clear" w:color="auto" w:fill="FFFFFF"/>
              </w:rPr>
              <w:t>pskaičiuojami pagal žemiau pateiktą formulę:</w:t>
            </w:r>
          </w:p>
          <w:p w14:paraId="3DE99713" w14:textId="22737B90" w:rsidR="6E0D6254" w:rsidRDefault="6E0D6254" w:rsidP="00244F87">
            <w:pPr>
              <w:jc w:val="both"/>
              <w:rPr>
                <w:color w:val="000000" w:themeColor="text1"/>
              </w:rPr>
            </w:pPr>
          </w:p>
          <w:p w14:paraId="0E6B74A7" w14:textId="77777777" w:rsidR="001F25BE" w:rsidRDefault="00675EF3" w:rsidP="00301C3C">
            <w:pPr>
              <w:jc w:val="both"/>
              <w:textAlignment w:val="baseline"/>
            </w:pPr>
            <m:oMathPara>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m:oMathPara>
          </w:p>
          <w:p w14:paraId="1DA6FD9A" w14:textId="77777777" w:rsidR="001F25BE" w:rsidRDefault="50F8C951" w:rsidP="00301C3C">
            <w:pPr>
              <w:jc w:val="both"/>
              <w:textAlignment w:val="baseline"/>
              <w:rPr>
                <w:kern w:val="2"/>
              </w:rPr>
            </w:pPr>
            <w:r w:rsidRPr="6E0D6254">
              <w:rPr>
                <w:kern w:val="2"/>
              </w:rPr>
              <w:lastRenderedPageBreak/>
              <w:t>kur a –  įkainis (Eur be PVM) (jei peržiūra jau buvo atlikta, tai po paskutinio perskaičiavimo)</w:t>
            </w:r>
          </w:p>
          <w:p w14:paraId="2A5BC63A" w14:textId="68E646AA" w:rsidR="001F25BE" w:rsidRDefault="50F8C951" w:rsidP="00301C3C">
            <w:pPr>
              <w:jc w:val="both"/>
              <w:textAlignment w:val="baseline"/>
            </w:pPr>
            <w:r w:rsidRPr="6E0D6254">
              <w:rPr>
                <w:kern w:val="2"/>
              </w:rPr>
              <w:t>a</w:t>
            </w:r>
            <w:r w:rsidRPr="6E0D6254">
              <w:rPr>
                <w:kern w:val="2"/>
                <w:vertAlign w:val="subscript"/>
              </w:rPr>
              <w:t>1</w:t>
            </w:r>
            <w:r w:rsidRPr="6E0D6254">
              <w:rPr>
                <w:kern w:val="2"/>
              </w:rPr>
              <w:t xml:space="preserve"> – perskaičiuota</w:t>
            </w:r>
            <w:r w:rsidR="021E791F" w:rsidRPr="6E0D6254">
              <w:rPr>
                <w:kern w:val="2"/>
              </w:rPr>
              <w:t>s</w:t>
            </w:r>
            <w:r w:rsidRPr="6E0D6254">
              <w:rPr>
                <w:kern w:val="2"/>
              </w:rPr>
              <w:t xml:space="preserve"> (pakeista</w:t>
            </w:r>
            <w:r w:rsidR="3E916D37" w:rsidRPr="6E0D6254">
              <w:rPr>
                <w:kern w:val="2"/>
              </w:rPr>
              <w:t>s</w:t>
            </w:r>
            <w:r w:rsidRPr="6E0D6254">
              <w:rPr>
                <w:kern w:val="2"/>
              </w:rPr>
              <w:t>) įkainis</w:t>
            </w:r>
            <w:r w:rsidRPr="6E0D6254">
              <w:rPr>
                <w:color w:val="FF0000"/>
                <w:kern w:val="2"/>
              </w:rPr>
              <w:t xml:space="preserve"> </w:t>
            </w:r>
            <w:r w:rsidRPr="6E0D6254">
              <w:rPr>
                <w:kern w:val="2"/>
              </w:rPr>
              <w:t>(Eur be PVM)</w:t>
            </w:r>
          </w:p>
          <w:p w14:paraId="1DD06B46" w14:textId="77777777" w:rsidR="001F25BE" w:rsidRDefault="50F8C951" w:rsidP="00301C3C">
            <w:pPr>
              <w:jc w:val="both"/>
              <w:textAlignment w:val="baseline"/>
            </w:pPr>
            <w:r w:rsidRPr="6E0D6254">
              <w:rPr>
                <w:kern w:val="2"/>
              </w:rPr>
              <w:t>k – pagal vartotojų kainų indeksą apskaičiuotas Vartojimo prekių ir paslaugų kainų pokytis (padidėjimas arba sumažėjimas) (%). „k“ reikšmė skaičiuojama pagal formulę</w:t>
            </w:r>
            <w:r w:rsidRPr="62DFCF5F">
              <w:rPr>
                <w:kern w:val="2"/>
              </w:rPr>
              <w:t>:</w:t>
            </w:r>
          </w:p>
          <w:p w14:paraId="5E1B13DE" w14:textId="383F95BD" w:rsidR="6E0D6254" w:rsidRDefault="6E0D6254" w:rsidP="00301C3C">
            <w:pPr>
              <w:jc w:val="both"/>
            </w:pPr>
          </w:p>
          <w:p w14:paraId="5FB02BDA" w14:textId="77777777" w:rsidR="001F25BE" w:rsidRDefault="0037117B" w:rsidP="00301C3C">
            <w:pPr>
              <w:jc w:val="both"/>
              <w:textAlignment w:val="baseline"/>
              <w:rPr>
                <w:kern w:val="2"/>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62DFCF5F">
              <w:rPr>
                <w:kern w:val="2"/>
              </w:rPr>
              <w:t>, (proc.) kur</w:t>
            </w:r>
          </w:p>
          <w:p w14:paraId="048F38B8" w14:textId="780765B1" w:rsidR="001F25BE" w:rsidRPr="00A654EC" w:rsidRDefault="50F8C951" w:rsidP="00301C3C">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6E0D6254">
              <w:rPr>
                <w:kern w:val="2"/>
              </w:rPr>
              <w:t>įkainių perž</w:t>
            </w:r>
            <w:r>
              <w:rPr>
                <w:kern w:val="2"/>
              </w:rPr>
              <w:t xml:space="preserve">iūros išsiuntimo kitai Šaliai dieną </w:t>
            </w:r>
            <w:r w:rsidRPr="00A654EC">
              <w:rPr>
                <w:kern w:val="2"/>
              </w:rPr>
              <w:t>paskelbtas naujausias vartojimo prekių ir paslaugų indeksas (pasirinkti bendrą „Vartojimo prekių ir paslaugų“).</w:t>
            </w:r>
          </w:p>
          <w:p w14:paraId="057F9B40" w14:textId="4ED51CFA" w:rsidR="001F25BE" w:rsidRPr="00A654EC" w:rsidRDefault="50F8C951" w:rsidP="00244F87">
            <w:pPr>
              <w:jc w:val="both"/>
            </w:pPr>
            <w:proofErr w:type="spellStart"/>
            <w:r w:rsidRPr="00A654EC">
              <w:rPr>
                <w:kern w:val="2"/>
              </w:rPr>
              <w:t>Ind</w:t>
            </w:r>
            <w:r w:rsidRPr="00A654EC">
              <w:rPr>
                <w:kern w:val="2"/>
                <w:vertAlign w:val="subscript"/>
              </w:rPr>
              <w:t>pradžia</w:t>
            </w:r>
            <w:proofErr w:type="spellEnd"/>
            <w:r w:rsidRPr="00A654EC">
              <w:rPr>
                <w:kern w:val="2"/>
              </w:rPr>
              <w:t xml:space="preserve"> – laikotarpio pradžios datos (mėnesio) vartojimo prekių ir paslaugų indeksas (pasirinkti bendrą „Vartojimo prekių ir paslaugų“). Pirmojo perskaičiavimo atveju laikotarpio pradžia (mėnuo) yra</w:t>
            </w:r>
            <w:r w:rsidRPr="00A654EC">
              <w:t xml:space="preserve"> Sutarties įsigaliojimo dienos mėnuo</w:t>
            </w:r>
            <w:r w:rsidRPr="00A654EC">
              <w:rPr>
                <w:kern w:val="2"/>
                <w:shd w:val="clear" w:color="auto" w:fill="FFFFFF"/>
              </w:rPr>
              <w:t>.</w:t>
            </w:r>
            <w:r w:rsidRPr="00A654EC">
              <w:rPr>
                <w:kern w:val="2"/>
              </w:rPr>
              <w:t xml:space="preserve"> Antrojo ir vėlesnių perskaičiavimų atveju laikotarpio pradžia (mėnuo) yra paskutinio perskaičiavimo metu naudotos paskelbto atitinkamo indekso reikšmės mėnuo.</w:t>
            </w:r>
          </w:p>
          <w:p w14:paraId="0B73A6C4" w14:textId="77777777" w:rsidR="001F25BE" w:rsidRPr="00A654EC" w:rsidRDefault="50F8C951" w:rsidP="00244F87">
            <w:pPr>
              <w:jc w:val="both"/>
              <w:rPr>
                <w:kern w:val="2"/>
                <w:shd w:val="clear" w:color="auto" w:fill="FFFFFF"/>
              </w:rPr>
            </w:pPr>
            <w:r w:rsidRPr="00A654EC">
              <w:rPr>
                <w:kern w:val="2"/>
              </w:rPr>
              <w:t xml:space="preserve">5.3.3.7. </w:t>
            </w:r>
            <w:r w:rsidRPr="00A654EC">
              <w:rPr>
                <w:kern w:val="2"/>
                <w:shd w:val="clear" w:color="auto" w:fill="FFFFFF"/>
              </w:rPr>
              <w:t xml:space="preserve">Skaičiavimams indeksų reikšmės imamos </w:t>
            </w:r>
            <w:r w:rsidRPr="00A654EC">
              <w:rPr>
                <w:b/>
                <w:bCs/>
                <w:kern w:val="2"/>
                <w:shd w:val="clear" w:color="auto" w:fill="FFFFFF"/>
              </w:rPr>
              <w:t>keturių</w:t>
            </w:r>
            <w:r w:rsidRPr="00A654EC">
              <w:rPr>
                <w:kern w:val="2"/>
                <w:shd w:val="clear" w:color="auto" w:fill="FFFFFF"/>
              </w:rPr>
              <w:t xml:space="preserve"> skaitmenų po kablelio tikslumu. Apskaičiuotas pokytis (k) tolimesniems skaičiavimams naudojamas suapvalinus iki </w:t>
            </w:r>
            <w:r w:rsidRPr="00A654EC">
              <w:rPr>
                <w:b/>
                <w:bCs/>
                <w:kern w:val="2"/>
                <w:shd w:val="clear" w:color="auto" w:fill="FFFFFF"/>
              </w:rPr>
              <w:t>vieno</w:t>
            </w:r>
            <w:r w:rsidRPr="00A654EC">
              <w:rPr>
                <w:kern w:val="2"/>
                <w:shd w:val="clear" w:color="auto" w:fill="FFFFFF"/>
              </w:rPr>
              <w:t xml:space="preserve"> (Valstybės duomenų agentūra pokyčius skelbia apvalindama iki vieno skaitmens po kablelio) skaitmens po kablelio, o apskaičiuotas įkainis „a</w:t>
            </w:r>
            <w:r w:rsidRPr="00A654EC">
              <w:rPr>
                <w:kern w:val="2"/>
                <w:shd w:val="clear" w:color="auto" w:fill="FFFFFF"/>
                <w:vertAlign w:val="subscript"/>
              </w:rPr>
              <w:t>1</w:t>
            </w:r>
            <w:r w:rsidRPr="00A654EC">
              <w:rPr>
                <w:kern w:val="2"/>
                <w:shd w:val="clear" w:color="auto" w:fill="FFFFFF"/>
              </w:rPr>
              <w:t xml:space="preserve">“ suapvalinamas iki </w:t>
            </w:r>
            <w:r w:rsidRPr="00A654EC">
              <w:rPr>
                <w:b/>
                <w:bCs/>
                <w:kern w:val="2"/>
                <w:shd w:val="clear" w:color="auto" w:fill="FFFFFF"/>
              </w:rPr>
              <w:t xml:space="preserve">dviejų </w:t>
            </w:r>
            <w:r w:rsidRPr="00A654EC">
              <w:rPr>
                <w:kern w:val="2"/>
                <w:shd w:val="clear" w:color="auto" w:fill="FFFFFF"/>
              </w:rPr>
              <w:t>skaitmenų po kablelio.</w:t>
            </w:r>
          </w:p>
          <w:p w14:paraId="6ED16FBD" w14:textId="77777777" w:rsidR="001F25BE" w:rsidRDefault="50F8C951" w:rsidP="00244F87">
            <w:pPr>
              <w:jc w:val="both"/>
              <w:rPr>
                <w:color w:val="000000"/>
                <w:kern w:val="2"/>
                <w:shd w:val="clear" w:color="auto" w:fill="FFFFFF"/>
              </w:rPr>
            </w:pPr>
            <w:r w:rsidRPr="00A654EC">
              <w:rPr>
                <w:kern w:val="2"/>
                <w:shd w:val="clear" w:color="auto" w:fill="FFFFFF"/>
              </w:rPr>
              <w:t xml:space="preserve">5.3.3.8. Šalis, siekianti Sutarties </w:t>
            </w:r>
            <w:r w:rsidRPr="006E7301">
              <w:rPr>
                <w:kern w:val="2"/>
                <w:shd w:val="clear" w:color="auto" w:fill="FFFFFF"/>
              </w:rPr>
              <w:t>įkainių peržiūros, privalo raštu kreiptis į kitą Šalį ir prašyme pateikti visą reikalingą informaciją: Sutarties pavadinimą, numerį, datą</w:t>
            </w:r>
            <w:r w:rsidRPr="6E0D6254">
              <w:rPr>
                <w:color w:val="000000"/>
                <w:kern w:val="2"/>
                <w:shd w:val="clear" w:color="auto" w:fill="FFFFFF"/>
              </w:rPr>
              <w:t xml:space="preserve">, neperduotų ir neapmokėtų Paslaugų sąrašą su kiekiais, indekso reikšmes su nuorodomis į viešus šaltinius Valstybės duomenų agentūros Oficialiosios statistikos portale arba </w:t>
            </w:r>
            <w:r w:rsidRPr="6E0D6254">
              <w:rPr>
                <w:kern w:val="2"/>
                <w:bdr w:val="none" w:sz="0" w:space="0" w:color="auto" w:frame="1"/>
              </w:rPr>
              <w:t>kitus oficialius šaltinių duomenis</w:t>
            </w:r>
            <w:r w:rsidRPr="6E0D6254">
              <w:rPr>
                <w:color w:val="000000"/>
                <w:kern w:val="2"/>
                <w:shd w:val="clear" w:color="auto" w:fill="FFFFFF"/>
              </w:rPr>
              <w:t>. Prašyme Šalis neturi teisės nurodyti kito indekso ar prašyti perskaičiavimo pagal kitą indeksą nei nurodytas šioje procedūroje.</w:t>
            </w:r>
          </w:p>
          <w:p w14:paraId="73B88AE3" w14:textId="54AB8F14" w:rsidR="001F25BE" w:rsidRDefault="50F8C951" w:rsidP="00244F87">
            <w:pPr>
              <w:jc w:val="both"/>
              <w:rPr>
                <w:color w:val="000000"/>
                <w:kern w:val="2"/>
                <w:shd w:val="clear" w:color="auto" w:fill="FFFFFF"/>
              </w:rPr>
            </w:pPr>
            <w:r w:rsidRPr="6E0D6254">
              <w:rPr>
                <w:color w:val="000000"/>
                <w:kern w:val="2"/>
                <w:shd w:val="clear" w:color="auto" w:fill="FFFFFF"/>
              </w:rPr>
              <w:t>5</w:t>
            </w:r>
            <w:r w:rsidRPr="6E0D6254">
              <w:rPr>
                <w:kern w:val="2"/>
              </w:rPr>
              <w:t xml:space="preserve">.3.3.9. </w:t>
            </w:r>
            <w:r w:rsidRPr="6E0D6254">
              <w:rPr>
                <w:color w:val="000000"/>
                <w:kern w:val="2"/>
                <w:shd w:val="clear" w:color="auto" w:fill="FFFFFF"/>
              </w:rPr>
              <w:t xml:space="preserve">Susitarimas turi būti sudarytas per </w:t>
            </w:r>
            <w:r w:rsidR="00183FF2">
              <w:rPr>
                <w:color w:val="000000"/>
                <w:kern w:val="2"/>
                <w:shd w:val="clear" w:color="auto" w:fill="FFFFFF"/>
                <w:lang w:val="en-US"/>
              </w:rPr>
              <w:t>7</w:t>
            </w:r>
            <w:r w:rsidR="26F6251D" w:rsidRPr="00A654EC">
              <w:rPr>
                <w:color w:val="000000"/>
                <w:kern w:val="2"/>
                <w:shd w:val="clear" w:color="auto" w:fill="FFFFFF"/>
              </w:rPr>
              <w:t xml:space="preserve"> (</w:t>
            </w:r>
            <w:r w:rsidR="00183FF2" w:rsidRPr="00A654EC">
              <w:rPr>
                <w:color w:val="000000"/>
                <w:kern w:val="2"/>
                <w:shd w:val="clear" w:color="auto" w:fill="FFFFFF"/>
              </w:rPr>
              <w:t>septynias</w:t>
            </w:r>
            <w:r w:rsidR="26F6251D" w:rsidRPr="00A654EC">
              <w:rPr>
                <w:color w:val="000000"/>
                <w:kern w:val="2"/>
                <w:shd w:val="clear" w:color="auto" w:fill="FFFFFF"/>
              </w:rPr>
              <w:t>)</w:t>
            </w:r>
            <w:r w:rsidR="26F6251D" w:rsidRPr="6E0D6254">
              <w:rPr>
                <w:color w:val="000000"/>
                <w:kern w:val="2"/>
                <w:shd w:val="clear" w:color="auto" w:fill="FFFFFF"/>
              </w:rPr>
              <w:t xml:space="preserve"> darbo dienas</w:t>
            </w:r>
            <w:r w:rsidRPr="6E0D6254">
              <w:rPr>
                <w:color w:val="4472C4"/>
                <w:kern w:val="2"/>
                <w:shd w:val="clear" w:color="auto" w:fill="FFFFFF"/>
              </w:rPr>
              <w:t xml:space="preserve"> </w:t>
            </w:r>
            <w:r w:rsidRPr="6E0D6254">
              <w:rPr>
                <w:color w:val="000000"/>
                <w:kern w:val="2"/>
                <w:shd w:val="clear" w:color="auto" w:fill="FFFFFF"/>
              </w:rPr>
              <w:t>nuo Šalies pateikto tinkamo prašymo perskaičiuoti S</w:t>
            </w:r>
            <w:r w:rsidRPr="6E0D6254">
              <w:rPr>
                <w:kern w:val="2"/>
              </w:rPr>
              <w:t>utarties</w:t>
            </w:r>
            <w:r w:rsidRPr="6E0D6254">
              <w:rPr>
                <w:color w:val="FF0000"/>
                <w:kern w:val="2"/>
                <w:shd w:val="clear" w:color="auto" w:fill="FFFFFF"/>
              </w:rPr>
              <w:t xml:space="preserve"> </w:t>
            </w:r>
            <w:r w:rsidRPr="6E0D6254">
              <w:rPr>
                <w:kern w:val="2"/>
                <w:shd w:val="clear" w:color="auto" w:fill="FFFFFF"/>
              </w:rPr>
              <w:t>įkainius ga</w:t>
            </w:r>
            <w:r w:rsidRPr="6E0D6254">
              <w:rPr>
                <w:color w:val="000000"/>
                <w:kern w:val="2"/>
                <w:shd w:val="clear" w:color="auto" w:fill="FFFFFF"/>
              </w:rPr>
              <w:t>vimo dienos.</w:t>
            </w:r>
          </w:p>
          <w:p w14:paraId="367CA1AF" w14:textId="77777777" w:rsidR="001F25BE" w:rsidRDefault="50F8C951" w:rsidP="00244F87">
            <w:pPr>
              <w:jc w:val="both"/>
              <w:rPr>
                <w:color w:val="000000" w:themeColor="text1"/>
                <w:kern w:val="2"/>
              </w:rPr>
            </w:pPr>
            <w:r w:rsidRPr="6E0D6254">
              <w:rPr>
                <w:color w:val="000000"/>
                <w:kern w:val="2"/>
                <w:shd w:val="clear" w:color="auto" w:fill="FFFFFF"/>
              </w:rPr>
              <w:t xml:space="preserve">5.3.3.10. </w:t>
            </w:r>
            <w:r w:rsidRPr="6E0D6254">
              <w:rPr>
                <w:color w:val="000000"/>
                <w:kern w:val="2"/>
                <w:bdr w:val="none" w:sz="0" w:space="0" w:color="auto" w:frame="1"/>
              </w:rPr>
              <w:t>Susitarimu Šalys neturi teisės keisti procedūroje nurodytos tvarkos ar kitų Sutarties nuostatų, išskyrus, jei keitimas atliekamas pagal VPĮ nuostatas.</w:t>
            </w:r>
          </w:p>
          <w:p w14:paraId="2C70F6DC" w14:textId="77777777" w:rsidR="001F25BE" w:rsidRDefault="001F25BE" w:rsidP="00244F87">
            <w:pPr>
              <w:jc w:val="both"/>
              <w:rPr>
                <w:color w:val="4472C4"/>
                <w:kern w:val="2"/>
              </w:rPr>
            </w:pPr>
          </w:p>
        </w:tc>
      </w:tr>
      <w:tr w:rsidR="001F25BE" w14:paraId="7AF32247" w14:textId="77777777" w:rsidTr="7A1760EF">
        <w:trPr>
          <w:trHeight w:val="300"/>
        </w:trPr>
        <w:tc>
          <w:tcPr>
            <w:tcW w:w="3338" w:type="dxa"/>
            <w:gridSpan w:val="2"/>
          </w:tcPr>
          <w:p w14:paraId="1AA5CEB7" w14:textId="77777777" w:rsidR="001F25BE" w:rsidRDefault="0037117B">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195" w:type="dxa"/>
            <w:gridSpan w:val="2"/>
          </w:tcPr>
          <w:p w14:paraId="65F80085" w14:textId="4A9BE836" w:rsidR="001F25BE" w:rsidRDefault="0037117B">
            <w:pPr>
              <w:rPr>
                <w:kern w:val="2"/>
              </w:rPr>
            </w:pPr>
            <w:r w:rsidRPr="62DFCF5F">
              <w:rPr>
                <w:kern w:val="2"/>
              </w:rPr>
              <w:t>Netaikoma</w:t>
            </w:r>
            <w:r w:rsidR="00D91FE7" w:rsidRPr="62DFCF5F">
              <w:rPr>
                <w:kern w:val="2"/>
              </w:rPr>
              <w:t>.</w:t>
            </w:r>
          </w:p>
          <w:p w14:paraId="7638D770" w14:textId="5F7EEA7F" w:rsidR="001F25BE" w:rsidRDefault="001F25BE">
            <w:pPr>
              <w:rPr>
                <w:kern w:val="2"/>
              </w:rPr>
            </w:pPr>
          </w:p>
          <w:p w14:paraId="7B760D8F" w14:textId="77777777" w:rsidR="001F25BE" w:rsidRDefault="001F25BE" w:rsidP="6E0D6254">
            <w:pPr>
              <w:rPr>
                <w:color w:val="4472C4" w:themeColor="accent1"/>
              </w:rPr>
            </w:pPr>
          </w:p>
        </w:tc>
      </w:tr>
      <w:tr w:rsidR="001F25BE" w14:paraId="2048722D" w14:textId="77777777" w:rsidTr="7A1760EF">
        <w:trPr>
          <w:trHeight w:val="300"/>
        </w:trPr>
        <w:tc>
          <w:tcPr>
            <w:tcW w:w="3338" w:type="dxa"/>
            <w:gridSpan w:val="2"/>
          </w:tcPr>
          <w:p w14:paraId="5C76FD65" w14:textId="77777777" w:rsidR="001F25BE" w:rsidRDefault="0037117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195" w:type="dxa"/>
            <w:gridSpan w:val="2"/>
          </w:tcPr>
          <w:p w14:paraId="5BE3F26B" w14:textId="5A28448B" w:rsidR="001F25BE" w:rsidRDefault="0037117B">
            <w:pPr>
              <w:rPr>
                <w:kern w:val="2"/>
                <w:szCs w:val="24"/>
              </w:rPr>
            </w:pPr>
            <w:r>
              <w:rPr>
                <w:kern w:val="2"/>
                <w:szCs w:val="24"/>
              </w:rPr>
              <w:t>Netaikoma</w:t>
            </w:r>
            <w:r w:rsidR="00D91FE7">
              <w:rPr>
                <w:kern w:val="2"/>
                <w:szCs w:val="24"/>
              </w:rPr>
              <w:t>.</w:t>
            </w:r>
          </w:p>
          <w:p w14:paraId="52D7CDD5" w14:textId="77777777" w:rsidR="001F25BE" w:rsidRDefault="001F25BE">
            <w:pPr>
              <w:rPr>
                <w:kern w:val="2"/>
                <w:szCs w:val="24"/>
              </w:rPr>
            </w:pPr>
          </w:p>
          <w:p w14:paraId="212EED0B" w14:textId="77777777" w:rsidR="001F25BE" w:rsidRDefault="001F25BE" w:rsidP="6E0D6254">
            <w:pPr>
              <w:rPr>
                <w:color w:val="FF0000"/>
              </w:rPr>
            </w:pPr>
          </w:p>
        </w:tc>
      </w:tr>
      <w:tr w:rsidR="001F25BE" w14:paraId="31D57E77" w14:textId="77777777" w:rsidTr="7A1760EF">
        <w:trPr>
          <w:trHeight w:val="300"/>
        </w:trPr>
        <w:tc>
          <w:tcPr>
            <w:tcW w:w="3338" w:type="dxa"/>
            <w:gridSpan w:val="2"/>
          </w:tcPr>
          <w:p w14:paraId="1650DE26" w14:textId="77777777" w:rsidR="001F25BE" w:rsidRDefault="50F8C951" w:rsidP="22D8E939">
            <w:pPr>
              <w:rPr>
                <w:b/>
                <w:bCs/>
                <w:kern w:val="2"/>
              </w:rPr>
            </w:pPr>
            <w:r w:rsidRPr="6E0D6254">
              <w:rPr>
                <w:b/>
                <w:bCs/>
                <w:kern w:val="2"/>
              </w:rPr>
              <w:lastRenderedPageBreak/>
              <w:t>5.5. Atsiskaitymo su Tiekėju terminas ir tva</w:t>
            </w:r>
            <w:r w:rsidRPr="62DFCF5F">
              <w:rPr>
                <w:b/>
                <w:bCs/>
              </w:rPr>
              <w:t>rka</w:t>
            </w:r>
          </w:p>
        </w:tc>
        <w:tc>
          <w:tcPr>
            <w:tcW w:w="6195" w:type="dxa"/>
            <w:gridSpan w:val="2"/>
          </w:tcPr>
          <w:p w14:paraId="6AA51501" w14:textId="09D31AEF" w:rsidR="001F25BE" w:rsidRPr="003802E0" w:rsidRDefault="3C858F61" w:rsidP="00A654EC">
            <w:pPr>
              <w:jc w:val="both"/>
            </w:pPr>
            <w:r w:rsidRPr="6E0D6254">
              <w:rPr>
                <w:kern w:val="2"/>
                <w:lang w:val="en-US"/>
              </w:rPr>
              <w:t xml:space="preserve">5.5.1. </w:t>
            </w:r>
            <w:r w:rsidR="50F8C951" w:rsidRPr="6E0D6254">
              <w:rPr>
                <w:kern w:val="2"/>
              </w:rPr>
              <w:t xml:space="preserve">Pirkėjas atsiskaito su Tiekėju </w:t>
            </w:r>
            <w:r w:rsidR="50F8C951" w:rsidRPr="003802E0">
              <w:rPr>
                <w:kern w:val="2"/>
              </w:rPr>
              <w:t xml:space="preserve">ne vėliau kaip per </w:t>
            </w:r>
            <w:r w:rsidR="139B83C7" w:rsidRPr="003802E0">
              <w:rPr>
                <w:kern w:val="2"/>
              </w:rPr>
              <w:t xml:space="preserve">30 (trisdešimt) kalendorinių dienų </w:t>
            </w:r>
            <w:r w:rsidR="50F8C951" w:rsidRPr="003802E0">
              <w:rPr>
                <w:kern w:val="2"/>
              </w:rPr>
              <w:t>nuo Sąskaitos gavimo dienos.</w:t>
            </w:r>
          </w:p>
          <w:p w14:paraId="5A23BF66" w14:textId="31D9185D" w:rsidR="001F25BE" w:rsidRPr="003802E0" w:rsidRDefault="3C858F61" w:rsidP="6E0D6254">
            <w:pPr>
              <w:rPr>
                <w:kern w:val="2"/>
                <w:shd w:val="clear" w:color="auto" w:fill="FFFFFF"/>
              </w:rPr>
            </w:pPr>
            <w:r w:rsidRPr="003802E0">
              <w:rPr>
                <w:kern w:val="2"/>
                <w:shd w:val="clear" w:color="auto" w:fill="FFFFFF"/>
              </w:rPr>
              <w:t xml:space="preserve">5.5.2. </w:t>
            </w:r>
            <w:r w:rsidR="50F8C951" w:rsidRPr="003802E0">
              <w:rPr>
                <w:kern w:val="2"/>
                <w:shd w:val="clear" w:color="auto" w:fill="FFFFFF"/>
              </w:rPr>
              <w:t>Apmokėjimo sąlygos:</w:t>
            </w:r>
          </w:p>
          <w:p w14:paraId="6B7549DE" w14:textId="4C582BC2" w:rsidR="001F25BE" w:rsidRPr="00A84F5E" w:rsidRDefault="483709D7" w:rsidP="6E0D6254">
            <w:pPr>
              <w:spacing w:line="259" w:lineRule="auto"/>
              <w:jc w:val="both"/>
            </w:pPr>
            <w:r w:rsidRPr="6E0D6254">
              <w:rPr>
                <w:kern w:val="2"/>
                <w:shd w:val="clear" w:color="auto" w:fill="FFFFFF"/>
              </w:rPr>
              <w:t>1</w:t>
            </w:r>
            <w:r w:rsidR="50F8C951" w:rsidRPr="6E0D6254">
              <w:rPr>
                <w:kern w:val="2"/>
                <w:shd w:val="clear" w:color="auto" w:fill="FFFFFF"/>
              </w:rPr>
              <w:t xml:space="preserve">) </w:t>
            </w:r>
            <w:r w:rsidR="1D91DEAA" w:rsidRPr="6E0D6254">
              <w:t>už Paslaugų dalį „Bazinės priežiūros paslaugos“, nurodyt</w:t>
            </w:r>
            <w:r w:rsidR="00D437A3">
              <w:t>ą</w:t>
            </w:r>
            <w:r w:rsidR="1D91DEAA" w:rsidRPr="6E0D6254">
              <w:t xml:space="preserve"> Sutarties 3.1.1.1 papunktyje, atsiskaitoma periodiniais mokėjimais už praėjusių 3 (trijų) mėnesių Paslaugų teikimo laikotarpį, Tiekėjo ir Pirkėjo atsakingiems asmenims pasirašius per praėjusius 3 (tris) mėnesius teiktų </w:t>
            </w:r>
            <w:r w:rsidR="08128547">
              <w:t>„</w:t>
            </w:r>
            <w:r w:rsidR="14A3AD67">
              <w:t>B</w:t>
            </w:r>
            <w:r w:rsidR="0D8CAEF3" w:rsidRPr="6E0D6254">
              <w:t>azinės</w:t>
            </w:r>
            <w:r w:rsidR="1D91DEAA" w:rsidRPr="6E0D6254">
              <w:t xml:space="preserve"> priežiūros</w:t>
            </w:r>
            <w:r w:rsidR="0065026F">
              <w:t xml:space="preserve"> paslaugų“</w:t>
            </w:r>
            <w:r w:rsidR="005D67B1">
              <w:t xml:space="preserve"> </w:t>
            </w:r>
            <w:r w:rsidR="58C93481">
              <w:t>P</w:t>
            </w:r>
            <w:r w:rsidR="0D8CAEF3" w:rsidRPr="6E0D6254">
              <w:t>aslaugų</w:t>
            </w:r>
            <w:r w:rsidR="1D91DEAA" w:rsidRPr="6E0D6254">
              <w:t xml:space="preserve"> </w:t>
            </w:r>
            <w:r w:rsidR="005728A9">
              <w:t xml:space="preserve">teikimo </w:t>
            </w:r>
            <w:r w:rsidR="1D91DEAA" w:rsidRPr="6E0D6254">
              <w:t>ataskaitą</w:t>
            </w:r>
            <w:r w:rsidR="1792AE21" w:rsidRPr="6E0D6254">
              <w:t>;</w:t>
            </w:r>
          </w:p>
          <w:p w14:paraId="5DFC444F" w14:textId="30C1A8EF" w:rsidR="00FB3359" w:rsidRDefault="0C2AB076" w:rsidP="6E0D6254">
            <w:pPr>
              <w:jc w:val="both"/>
              <w:rPr>
                <w:color w:val="70AD47" w:themeColor="accent6"/>
                <w:kern w:val="2"/>
                <w:shd w:val="clear" w:color="auto" w:fill="FFFFFF"/>
              </w:rPr>
            </w:pPr>
            <w:r w:rsidRPr="6E0D6254">
              <w:t xml:space="preserve">2) </w:t>
            </w:r>
            <w:r w:rsidR="70A9F017" w:rsidRPr="6E0D6254">
              <w:t>už Paslaugų dalį „Užsakomosios priežiūros ir vystymo paslaugos“</w:t>
            </w:r>
            <w:r w:rsidR="00D437A3">
              <w:t xml:space="preserve">, nurodytą Sutarties </w:t>
            </w:r>
            <w:r w:rsidR="70A9F017" w:rsidRPr="6E0D6254">
              <w:t xml:space="preserve"> </w:t>
            </w:r>
            <w:r w:rsidR="00D437A3" w:rsidRPr="6E0D6254">
              <w:t>3.1.1.</w:t>
            </w:r>
            <w:r w:rsidR="00D437A3">
              <w:t xml:space="preserve">2 papunktyje, </w:t>
            </w:r>
            <w:r w:rsidR="70A9F017" w:rsidRPr="6E0D6254" w:rsidDel="001148E6">
              <w:t>atsiskaitoma ne vėliau kaip per 30 (trisdešimt) kalendorinių dienų nuo</w:t>
            </w:r>
            <w:r w:rsidR="00C9498E">
              <w:t xml:space="preserve"> </w:t>
            </w:r>
            <w:r w:rsidR="00198621">
              <w:t>Pa</w:t>
            </w:r>
            <w:r w:rsidR="48801F92">
              <w:t>slaugų dalies ,,</w:t>
            </w:r>
            <w:r w:rsidR="722E137F">
              <w:t>U</w:t>
            </w:r>
            <w:r w:rsidR="00198621">
              <w:t>žsakomosios priežiūros ir vystymo paslaug</w:t>
            </w:r>
            <w:r w:rsidR="33E739C2">
              <w:t>os”</w:t>
            </w:r>
            <w:r w:rsidR="70A9F017" w:rsidRPr="6E0D6254">
              <w:t xml:space="preserve"> perdavimo-priėmimo akto pasirašymo ir</w:t>
            </w:r>
            <w:r w:rsidR="00334038">
              <w:t xml:space="preserve"> </w:t>
            </w:r>
            <w:r w:rsidR="1969A2ED">
              <w:t>Sąskaitos</w:t>
            </w:r>
            <w:r w:rsidR="70A9F017" w:rsidRPr="6E0D6254">
              <w:t xml:space="preserve"> gavimo dienos. </w:t>
            </w:r>
            <w:r w:rsidR="00440463">
              <w:t>P</w:t>
            </w:r>
            <w:r w:rsidR="70A9F017">
              <w:t xml:space="preserve">aslaugų </w:t>
            </w:r>
            <w:r w:rsidR="70A9F017" w:rsidRPr="6E0D6254">
              <w:t>perdavimo</w:t>
            </w:r>
            <w:r w:rsidR="00B7422A">
              <w:t>-</w:t>
            </w:r>
            <w:r w:rsidR="70A9F017" w:rsidRPr="6E0D6254">
              <w:t>priėmimo aktas turi būti pateikiamas tik elektroniniu formatu, tiesiogiai suformuotas elektroninėmis priemonėmis ir pasirašytas saugiu elektroniniu parašu, atitinkančiu Lietuvos Respublikos teisės aktų reikalavimus. Dalinai</w:t>
            </w:r>
            <w:r w:rsidR="70A9F017" w:rsidRPr="6E0D6254" w:rsidDel="000C447F">
              <w:t xml:space="preserve"> </w:t>
            </w:r>
            <w:r w:rsidR="70A9F017" w:rsidRPr="6E0D6254">
              <w:t xml:space="preserve">suteiktos  Paslaugų dalies „Užsakomosios priežiūros ir vystymo paslaugos“ paslaugos neturi būti įtrauktos į </w:t>
            </w:r>
            <w:r w:rsidR="000329F9">
              <w:t>P</w:t>
            </w:r>
            <w:r w:rsidR="70A9F017">
              <w:t>aslaugų</w:t>
            </w:r>
            <w:r w:rsidR="70A9F017" w:rsidRPr="6E0D6254">
              <w:t xml:space="preserve"> perdavimo-priėmimo aktą. Pirkėjas sumoka tik už visiškai, tinkamai ir laiku </w:t>
            </w:r>
            <w:r w:rsidR="70A9F017">
              <w:t>suteikt</w:t>
            </w:r>
            <w:r w:rsidR="00F33423">
              <w:t>as</w:t>
            </w:r>
            <w:r w:rsidR="70A9F017">
              <w:t xml:space="preserve"> </w:t>
            </w:r>
            <w:r w:rsidR="00510B2F">
              <w:t>U</w:t>
            </w:r>
            <w:r w:rsidR="70A9F017">
              <w:t>žsakom</w:t>
            </w:r>
            <w:r w:rsidR="00F33423">
              <w:t>ąsi</w:t>
            </w:r>
            <w:r w:rsidR="00DF0909">
              <w:t>as</w:t>
            </w:r>
            <w:r w:rsidR="70A9F017" w:rsidRPr="6E0D6254">
              <w:t xml:space="preserve"> priežiūros ir vystymo </w:t>
            </w:r>
            <w:r w:rsidR="70A9F017">
              <w:t>paslaug</w:t>
            </w:r>
            <w:r w:rsidR="00DF0909">
              <w:t>a</w:t>
            </w:r>
            <w:r w:rsidR="00E45BD3">
              <w:t>s</w:t>
            </w:r>
            <w:r w:rsidR="70A9F017">
              <w:t>.</w:t>
            </w:r>
          </w:p>
        </w:tc>
      </w:tr>
      <w:tr w:rsidR="001F25BE" w14:paraId="1CA7BA33" w14:textId="77777777" w:rsidTr="7A1760EF">
        <w:trPr>
          <w:trHeight w:val="300"/>
        </w:trPr>
        <w:tc>
          <w:tcPr>
            <w:tcW w:w="3338" w:type="dxa"/>
            <w:gridSpan w:val="2"/>
          </w:tcPr>
          <w:p w14:paraId="6661670E" w14:textId="77777777" w:rsidR="001F25BE" w:rsidRDefault="50F8C951" w:rsidP="6E0D6254">
            <w:pPr>
              <w:rPr>
                <w:b/>
                <w:bCs/>
                <w:kern w:val="2"/>
              </w:rPr>
            </w:pPr>
            <w:r w:rsidRPr="6E0D6254">
              <w:rPr>
                <w:b/>
                <w:bCs/>
                <w:kern w:val="2"/>
              </w:rPr>
              <w:t>5.6. Avansas</w:t>
            </w:r>
          </w:p>
        </w:tc>
        <w:tc>
          <w:tcPr>
            <w:tcW w:w="6195" w:type="dxa"/>
            <w:gridSpan w:val="2"/>
          </w:tcPr>
          <w:p w14:paraId="66A1FF08" w14:textId="55DA7C09" w:rsidR="001F25BE" w:rsidRDefault="50F8C951">
            <w:r w:rsidRPr="6E0D6254">
              <w:rPr>
                <w:kern w:val="2"/>
              </w:rPr>
              <w:t>Netaikoma</w:t>
            </w:r>
            <w:r w:rsidR="34D5DFF7">
              <w:rPr>
                <w:kern w:val="2"/>
                <w:szCs w:val="24"/>
              </w:rPr>
              <w:t>.</w:t>
            </w:r>
          </w:p>
          <w:p w14:paraId="7917AF29" w14:textId="1F2F2673" w:rsidR="00E51C0A" w:rsidRDefault="00E51C0A" w:rsidP="6E0D6254">
            <w:pPr>
              <w:spacing w:line="259" w:lineRule="auto"/>
              <w:jc w:val="both"/>
              <w:rPr>
                <w:color w:val="70AD47" w:themeColor="accent6"/>
                <w:kern w:val="2"/>
                <w:shd w:val="clear" w:color="auto" w:fill="FFFFFF"/>
              </w:rPr>
            </w:pPr>
          </w:p>
        </w:tc>
      </w:tr>
      <w:tr w:rsidR="001F25BE" w14:paraId="73CA3326" w14:textId="77777777" w:rsidTr="7A1760EF">
        <w:trPr>
          <w:trHeight w:val="300"/>
        </w:trPr>
        <w:tc>
          <w:tcPr>
            <w:tcW w:w="3338" w:type="dxa"/>
            <w:gridSpan w:val="2"/>
          </w:tcPr>
          <w:p w14:paraId="699EE535" w14:textId="77777777" w:rsidR="001F25BE" w:rsidRDefault="0037117B">
            <w:pPr>
              <w:rPr>
                <w:b/>
                <w:kern w:val="2"/>
                <w:szCs w:val="24"/>
              </w:rPr>
            </w:pPr>
            <w:r>
              <w:rPr>
                <w:b/>
                <w:kern w:val="2"/>
                <w:szCs w:val="24"/>
              </w:rPr>
              <w:t>5.7. Avanso užtikrinimas</w:t>
            </w:r>
          </w:p>
        </w:tc>
        <w:tc>
          <w:tcPr>
            <w:tcW w:w="6195" w:type="dxa"/>
            <w:gridSpan w:val="2"/>
          </w:tcPr>
          <w:p w14:paraId="24D788A5" w14:textId="39D5428E" w:rsidR="001F25BE" w:rsidRDefault="50F8C951">
            <w:r w:rsidRPr="6E0D6254">
              <w:rPr>
                <w:kern w:val="2"/>
              </w:rPr>
              <w:t>Netaikoma</w:t>
            </w:r>
            <w:r w:rsidR="34D5DFF7">
              <w:rPr>
                <w:kern w:val="2"/>
                <w:szCs w:val="24"/>
              </w:rPr>
              <w:t>.</w:t>
            </w:r>
          </w:p>
          <w:p w14:paraId="33CDA89C" w14:textId="77777777" w:rsidR="001F25BE" w:rsidRDefault="001F25BE" w:rsidP="6E0D6254">
            <w:pPr>
              <w:rPr>
                <w:color w:val="000000" w:themeColor="text1"/>
                <w:kern w:val="2"/>
              </w:rPr>
            </w:pPr>
          </w:p>
        </w:tc>
      </w:tr>
      <w:tr w:rsidR="001F25BE" w14:paraId="7317B137" w14:textId="77777777" w:rsidTr="7A1760EF">
        <w:trPr>
          <w:trHeight w:val="300"/>
        </w:trPr>
        <w:tc>
          <w:tcPr>
            <w:tcW w:w="9533" w:type="dxa"/>
            <w:gridSpan w:val="4"/>
          </w:tcPr>
          <w:p w14:paraId="2F1927C6" w14:textId="77777777" w:rsidR="001F25BE" w:rsidRDefault="0037117B">
            <w:pPr>
              <w:jc w:val="center"/>
              <w:rPr>
                <w:bCs/>
                <w:kern w:val="2"/>
                <w:szCs w:val="24"/>
              </w:rPr>
            </w:pPr>
            <w:r>
              <w:rPr>
                <w:b/>
                <w:kern w:val="2"/>
                <w:szCs w:val="24"/>
              </w:rPr>
              <w:t>6. PASLAUGŲ KOKYBĖ IR GARANTINIAI ĮSIPAREIGOJIMAI</w:t>
            </w:r>
          </w:p>
        </w:tc>
      </w:tr>
      <w:tr w:rsidR="001F25BE" w14:paraId="2F646BF2" w14:textId="77777777" w:rsidTr="00937087">
        <w:trPr>
          <w:trHeight w:val="4155"/>
        </w:trPr>
        <w:tc>
          <w:tcPr>
            <w:tcW w:w="3338" w:type="dxa"/>
            <w:gridSpan w:val="2"/>
            <w:tcBorders>
              <w:top w:val="single" w:sz="4" w:space="0" w:color="auto"/>
              <w:left w:val="single" w:sz="4" w:space="0" w:color="auto"/>
              <w:bottom w:val="single" w:sz="4" w:space="0" w:color="auto"/>
              <w:right w:val="single" w:sz="4" w:space="0" w:color="auto"/>
            </w:tcBorders>
          </w:tcPr>
          <w:p w14:paraId="6EF68676" w14:textId="77777777" w:rsidR="001F25BE" w:rsidRDefault="50F8C951" w:rsidP="6E0D6254">
            <w:pPr>
              <w:rPr>
                <w:b/>
                <w:bCs/>
                <w:kern w:val="2"/>
              </w:rPr>
            </w:pPr>
            <w:r w:rsidRPr="6E0D6254">
              <w:rPr>
                <w:b/>
                <w:bCs/>
                <w:kern w:val="2"/>
              </w:rPr>
              <w:t>6.1. Garantinis terminas</w:t>
            </w:r>
          </w:p>
        </w:tc>
        <w:tc>
          <w:tcPr>
            <w:tcW w:w="6195" w:type="dxa"/>
            <w:gridSpan w:val="2"/>
            <w:tcBorders>
              <w:top w:val="single" w:sz="4" w:space="0" w:color="auto"/>
              <w:left w:val="single" w:sz="4" w:space="0" w:color="auto"/>
              <w:bottom w:val="single" w:sz="4" w:space="0" w:color="auto"/>
              <w:right w:val="single" w:sz="4" w:space="0" w:color="auto"/>
            </w:tcBorders>
          </w:tcPr>
          <w:p w14:paraId="47007D53" w14:textId="1A655F8C" w:rsidR="001F25BE" w:rsidRDefault="24304C87" w:rsidP="42659FE3">
            <w:pPr>
              <w:spacing w:line="259" w:lineRule="auto"/>
              <w:jc w:val="both"/>
            </w:pPr>
            <w:r>
              <w:t xml:space="preserve">6.1.1. </w:t>
            </w:r>
            <w:r w:rsidR="2397CB3A">
              <w:t xml:space="preserve">Paslaugų dalies „Bazinės priežiūros paslaugos“ teikimo metu </w:t>
            </w:r>
            <w:r w:rsidR="0092216B">
              <w:t>Tiekėjo</w:t>
            </w:r>
            <w:r w:rsidR="2397CB3A">
              <w:t xml:space="preserve"> suteiktoms Paslaugoms </w:t>
            </w:r>
            <w:r w:rsidR="66F99F55">
              <w:t>Tiekėjas</w:t>
            </w:r>
            <w:r w:rsidR="2397CB3A">
              <w:t xml:space="preserve"> suteikia ne trumpesnę kaip 6 (šešių) mėnesių garantiją nuo dienos, kai </w:t>
            </w:r>
            <w:r w:rsidR="2397CB3A" w:rsidDel="008F3F04">
              <w:t xml:space="preserve">Trikdžių registravimo </w:t>
            </w:r>
            <w:r w:rsidR="38BCBEE1">
              <w:t>sistemoje</w:t>
            </w:r>
            <w:r w:rsidR="2397CB3A" w:rsidDel="008F3F04">
              <w:t xml:space="preserve"> </w:t>
            </w:r>
            <w:r w:rsidR="2397CB3A">
              <w:t>fiksuojamas Paslaugų dalies „Bazinės priežiūros paslaugos“ atlikto pakeitimo (sutrikimo) įvykdymo faktas</w:t>
            </w:r>
            <w:r w:rsidR="00730F39">
              <w:t xml:space="preserve">, kaip numatyta Techninės specifikacijos </w:t>
            </w:r>
            <w:r w:rsidR="00730F39">
              <w:rPr>
                <w:lang w:val="en-US"/>
              </w:rPr>
              <w:t xml:space="preserve">7.8 </w:t>
            </w:r>
            <w:proofErr w:type="spellStart"/>
            <w:r w:rsidR="00730F39">
              <w:rPr>
                <w:lang w:val="en-US"/>
              </w:rPr>
              <w:t>papunktyje</w:t>
            </w:r>
            <w:proofErr w:type="spellEnd"/>
            <w:r w:rsidR="2397CB3A">
              <w:t xml:space="preserve">. </w:t>
            </w:r>
          </w:p>
          <w:p w14:paraId="03AE8526" w14:textId="5281EA6A" w:rsidR="001F25BE" w:rsidRDefault="3022BDA5" w:rsidP="00B77023">
            <w:pPr>
              <w:spacing w:line="259" w:lineRule="auto"/>
              <w:jc w:val="both"/>
            </w:pPr>
            <w:r>
              <w:t xml:space="preserve">6.1.2. </w:t>
            </w:r>
            <w:r w:rsidR="2397CB3A">
              <w:t xml:space="preserve">Paslaugų dalies „Bazinės priežiūros paslaugos“ garantija suteikiama Techninės specifikacijos 5.1.3 ir 5.1.4 papunkčiuose nurodytoms Paslaugoms ir netaikoma Techninės specifikacijos 5.1.1, 5.1.2, 5.1.5 ir 5.1.6 papunkčiuose nurodytoms Paslaugoms. </w:t>
            </w:r>
          </w:p>
          <w:p w14:paraId="78F9EFD1" w14:textId="580B49E7" w:rsidR="001F25BE" w:rsidRDefault="433BCB42" w:rsidP="00B77023">
            <w:pPr>
              <w:spacing w:line="259" w:lineRule="auto"/>
              <w:jc w:val="both"/>
            </w:pPr>
            <w:r>
              <w:t xml:space="preserve">6.1.3. </w:t>
            </w:r>
            <w:r w:rsidR="2397CB3A">
              <w:t xml:space="preserve">Jeigu Sutarties galiojimo metu pakeitimus Sistemoje atlieka </w:t>
            </w:r>
            <w:r w:rsidR="1B379431">
              <w:t>Pirkėjo</w:t>
            </w:r>
            <w:r w:rsidR="2397CB3A">
              <w:t xml:space="preserve"> specialistai – šiame punkte nustatyti reikalavimai dėl Paslaugų dalies „Bazinės priežiūros paslaugos“ garantijos netaikomi. </w:t>
            </w:r>
          </w:p>
          <w:p w14:paraId="72BF9347" w14:textId="3A10B069" w:rsidR="001F25BE" w:rsidRDefault="494E0F6D" w:rsidP="00B77023">
            <w:pPr>
              <w:spacing w:line="259" w:lineRule="auto"/>
              <w:jc w:val="both"/>
            </w:pPr>
            <w:r>
              <w:t xml:space="preserve">6.1.4. </w:t>
            </w:r>
            <w:r w:rsidR="2397CB3A">
              <w:t xml:space="preserve">Paslaugų dalies „Užsakomosios priežiūros ir vystymo paslaugos“ teikimo metu </w:t>
            </w:r>
            <w:r w:rsidR="277E42DD">
              <w:t>Tiekėjo</w:t>
            </w:r>
            <w:r w:rsidR="2397CB3A">
              <w:t xml:space="preserve"> atliktiems pakeitimams </w:t>
            </w:r>
            <w:r w:rsidR="4D3BAFF6">
              <w:lastRenderedPageBreak/>
              <w:t>Tiekėjas</w:t>
            </w:r>
            <w:r w:rsidR="2397CB3A">
              <w:t xml:space="preserve"> suteikia ne trumpesnę kaip 6 (šešių) mėnesių garantiją nuo Sistemos užsakomosios priežiūros ir vystymo paslaugų perdavimo–priėmimo akto, parengto pagal Sutarties </w:t>
            </w:r>
            <w:r w:rsidR="2208A652">
              <w:t xml:space="preserve">priede Nr. </w:t>
            </w:r>
            <w:r w:rsidR="2D4020F4">
              <w:t>6</w:t>
            </w:r>
            <w:r w:rsidR="2397CB3A">
              <w:t xml:space="preserve"> „Sistemos užsakomosios priežiūros ir vystymo paslaugų perdavimo–priėmimo akto forma“ pateiktą formą (toliau – Sistemos užsakomosios priežiūros ir vystymo paslaugų perdavimo–priėmimo aktas), pasirašymo dienos.</w:t>
            </w:r>
          </w:p>
          <w:p w14:paraId="5125A0C5" w14:textId="358AFDE5" w:rsidR="001F25BE" w:rsidRDefault="6308E6D1" w:rsidP="42659FE3">
            <w:pPr>
              <w:spacing w:line="259" w:lineRule="auto"/>
              <w:jc w:val="both"/>
            </w:pPr>
            <w:r>
              <w:t xml:space="preserve">6.1.5. </w:t>
            </w:r>
            <w:r w:rsidR="00147103">
              <w:t xml:space="preserve">Viso </w:t>
            </w:r>
            <w:r w:rsidR="6541BC6B">
              <w:t>g</w:t>
            </w:r>
            <w:r w:rsidR="38BCBEE1">
              <w:t>arantinio</w:t>
            </w:r>
            <w:r w:rsidR="2397CB3A">
              <w:t xml:space="preserve"> </w:t>
            </w:r>
            <w:r w:rsidR="005C74F5">
              <w:t xml:space="preserve">termino </w:t>
            </w:r>
            <w:r w:rsidR="38BCBEE1">
              <w:t>laikotarpi</w:t>
            </w:r>
            <w:r w:rsidR="24F16590">
              <w:t xml:space="preserve">u </w:t>
            </w:r>
            <w:r w:rsidR="2397CB3A">
              <w:t xml:space="preserve"> </w:t>
            </w:r>
            <w:r w:rsidR="2C43A506">
              <w:t>Tiekėjas</w:t>
            </w:r>
            <w:r w:rsidR="2397CB3A">
              <w:t xml:space="preserve"> įsipareigoja nemokamai taisyti dėl jo kaltės atsiradusias Sistemos veikimo klaidas, teikti </w:t>
            </w:r>
            <w:r w:rsidR="00E16049">
              <w:t xml:space="preserve">Pirkėjui </w:t>
            </w:r>
            <w:r w:rsidR="2397CB3A">
              <w:t xml:space="preserve">informacinę ir techninę pagalbą. </w:t>
            </w:r>
          </w:p>
          <w:p w14:paraId="5F03C9DF" w14:textId="53CE2142" w:rsidR="001F25BE" w:rsidRDefault="7AE39066" w:rsidP="42659FE3">
            <w:pPr>
              <w:spacing w:line="259" w:lineRule="auto"/>
              <w:jc w:val="both"/>
            </w:pPr>
            <w:r>
              <w:t>6.1.6. Tie</w:t>
            </w:r>
            <w:r w:rsidR="2397CB3A">
              <w:t>kėjo atlikti bet kokie Sistemos programinės įrangos pakeitimai negali įtakoti kito (nekeičiamo, iki Sutarties įsigaliojimo dienos įsigyto (naudojamo) funkcionalumo, jeigu šis yra suderinamas su naujais Sistemos atnaujintos versijos funkcionalumais) Sistemos programinės įrangos veikimo.</w:t>
            </w:r>
          </w:p>
        </w:tc>
      </w:tr>
      <w:tr w:rsidR="001F25BE" w14:paraId="028E6C2F" w14:textId="77777777" w:rsidTr="7A1760EF">
        <w:trPr>
          <w:trHeight w:val="300"/>
        </w:trPr>
        <w:tc>
          <w:tcPr>
            <w:tcW w:w="3338" w:type="dxa"/>
            <w:gridSpan w:val="2"/>
          </w:tcPr>
          <w:p w14:paraId="3A8DE706" w14:textId="77777777" w:rsidR="001F25BE" w:rsidRDefault="50F8C951" w:rsidP="6E0D6254">
            <w:pPr>
              <w:rPr>
                <w:b/>
                <w:bCs/>
                <w:kern w:val="2"/>
              </w:rPr>
            </w:pPr>
            <w:r w:rsidRPr="6E0D6254">
              <w:rPr>
                <w:b/>
                <w:bCs/>
              </w:rPr>
              <w:lastRenderedPageBreak/>
              <w:t>6.2. Terminas Paslaugų trūkumams pašalinti</w:t>
            </w:r>
          </w:p>
        </w:tc>
        <w:tc>
          <w:tcPr>
            <w:tcW w:w="6195" w:type="dxa"/>
            <w:gridSpan w:val="2"/>
          </w:tcPr>
          <w:p w14:paraId="55AA5512" w14:textId="6D9389F7" w:rsidR="001F25BE" w:rsidRDefault="42039FDA" w:rsidP="42659FE3">
            <w:pPr>
              <w:jc w:val="both"/>
            </w:pPr>
            <w:r>
              <w:rPr>
                <w:kern w:val="2"/>
              </w:rPr>
              <w:t xml:space="preserve"> G</w:t>
            </w:r>
            <w:r w:rsidR="381821CB" w:rsidRPr="6E0D6254">
              <w:rPr>
                <w:kern w:val="2"/>
              </w:rPr>
              <w:t>arantinio</w:t>
            </w:r>
            <w:r w:rsidR="50F8C951" w:rsidRPr="6E0D6254">
              <w:rPr>
                <w:kern w:val="2"/>
              </w:rPr>
              <w:t xml:space="preserve"> termino laikotarpiu nustačius Paslaugų trūkumų, </w:t>
            </w:r>
            <w:r w:rsidR="50F8C951" w:rsidRPr="006313F7">
              <w:rPr>
                <w:kern w:val="2"/>
              </w:rPr>
              <w:t xml:space="preserve">Tiekėjas turi </w:t>
            </w:r>
            <w:r w:rsidR="50F8C951" w:rsidRPr="006313F7">
              <w:rPr>
                <w:b/>
                <w:bCs/>
                <w:kern w:val="2"/>
              </w:rPr>
              <w:t>ne vėliau kaip</w:t>
            </w:r>
            <w:r w:rsidR="50F8C951" w:rsidRPr="006313F7">
              <w:rPr>
                <w:kern w:val="2"/>
              </w:rPr>
              <w:t xml:space="preserve"> per </w:t>
            </w:r>
            <w:r w:rsidR="3832DB2E" w:rsidRPr="006313F7">
              <w:rPr>
                <w:kern w:val="2"/>
              </w:rPr>
              <w:t xml:space="preserve">10 </w:t>
            </w:r>
            <w:r w:rsidR="5DA572C4" w:rsidRPr="006313F7">
              <w:t>(</w:t>
            </w:r>
            <w:r w:rsidR="359363D7" w:rsidRPr="006313F7">
              <w:t>dešimt</w:t>
            </w:r>
            <w:r w:rsidR="5DA572C4" w:rsidRPr="006313F7">
              <w:t>) kalendorin</w:t>
            </w:r>
            <w:r w:rsidR="0797029F" w:rsidRPr="006313F7">
              <w:t>ių</w:t>
            </w:r>
            <w:r w:rsidR="5DA572C4" w:rsidRPr="006313F7">
              <w:t xml:space="preserve"> dien</w:t>
            </w:r>
            <w:r w:rsidR="3F0757C9" w:rsidRPr="006313F7">
              <w:t>ų</w:t>
            </w:r>
            <w:r w:rsidR="289D53C6" w:rsidRPr="006313F7">
              <w:rPr>
                <w:kern w:val="2"/>
                <w:szCs w:val="24"/>
              </w:rPr>
              <w:t xml:space="preserve"> </w:t>
            </w:r>
            <w:r w:rsidR="50F8C951" w:rsidRPr="006313F7">
              <w:rPr>
                <w:kern w:val="2"/>
              </w:rPr>
              <w:t xml:space="preserve">nuo rašytinės pretenzijos </w:t>
            </w:r>
            <w:r w:rsidR="50F8C951" w:rsidRPr="6E0D6254">
              <w:rPr>
                <w:kern w:val="2"/>
              </w:rPr>
              <w:t xml:space="preserve">gavimo dienos </w:t>
            </w:r>
            <w:r w:rsidR="50F8C951">
              <w:t>pašalinti Paslaugų trūkumus.</w:t>
            </w:r>
          </w:p>
        </w:tc>
      </w:tr>
      <w:tr w:rsidR="001F25BE" w14:paraId="7EC78CDF" w14:textId="77777777" w:rsidTr="7A1760EF">
        <w:trPr>
          <w:trHeight w:val="300"/>
        </w:trPr>
        <w:tc>
          <w:tcPr>
            <w:tcW w:w="3338" w:type="dxa"/>
            <w:gridSpan w:val="2"/>
          </w:tcPr>
          <w:p w14:paraId="2CD8F5FB" w14:textId="77777777" w:rsidR="001F25BE" w:rsidRDefault="0037117B">
            <w:pPr>
              <w:rPr>
                <w:b/>
                <w:kern w:val="2"/>
                <w:szCs w:val="24"/>
              </w:rPr>
            </w:pPr>
            <w:r>
              <w:rPr>
                <w:b/>
                <w:szCs w:val="24"/>
              </w:rPr>
              <w:t>6.3. Kokybinių kriterijų įgyvendinimo ir tikrinimo tvarka</w:t>
            </w:r>
          </w:p>
        </w:tc>
        <w:tc>
          <w:tcPr>
            <w:tcW w:w="6195" w:type="dxa"/>
            <w:gridSpan w:val="2"/>
          </w:tcPr>
          <w:p w14:paraId="255185BE" w14:textId="2AA06423" w:rsidR="0073726A" w:rsidRPr="001242B0" w:rsidRDefault="606C3C7C" w:rsidP="4524EADE">
            <w:pPr>
              <w:jc w:val="both"/>
            </w:pPr>
            <w:r w:rsidRPr="001242B0">
              <w:rPr>
                <w:kern w:val="2"/>
              </w:rPr>
              <w:t xml:space="preserve">6.3.1. </w:t>
            </w:r>
            <w:r w:rsidR="00643808" w:rsidRPr="001242B0">
              <w:rPr>
                <w:kern w:val="2"/>
              </w:rPr>
              <w:t xml:space="preserve">Pirkėjas bet kuriuo Sutarties vykdymo metu turi teisę tikrinti kaip Tiekėjas laikosi / užtikrina </w:t>
            </w:r>
            <w:r w:rsidR="00065EDD" w:rsidRPr="001242B0">
              <w:rPr>
                <w:kern w:val="2"/>
              </w:rPr>
              <w:t>K</w:t>
            </w:r>
            <w:r w:rsidR="00643808" w:rsidRPr="001242B0">
              <w:rPr>
                <w:kern w:val="2"/>
              </w:rPr>
              <w:t>okybinių kriterijų sąlygų įgyvendinimą, už kuriuos Tiekėjui buvo suteikti ekonominio naudingumo balai</w:t>
            </w:r>
            <w:r w:rsidR="00DA3117" w:rsidRPr="001242B0">
              <w:rPr>
                <w:kern w:val="2"/>
              </w:rPr>
              <w:t>.</w:t>
            </w:r>
            <w:r w:rsidR="0F7A001A" w:rsidRPr="001242B0">
              <w:rPr>
                <w:kern w:val="2"/>
              </w:rPr>
              <w:t xml:space="preserve"> E</w:t>
            </w:r>
            <w:r w:rsidR="0F7A001A" w:rsidRPr="001242B0">
              <w:t>sant poreikiui</w:t>
            </w:r>
            <w:r w:rsidR="00B4007E" w:rsidRPr="001242B0">
              <w:t>,</w:t>
            </w:r>
            <w:r w:rsidR="0F7A001A" w:rsidRPr="001242B0">
              <w:t xml:space="preserve"> Pirkėjas turi teisę</w:t>
            </w:r>
            <w:r w:rsidR="009945D3" w:rsidRPr="001242B0">
              <w:t xml:space="preserve"> raštu (el. paštu)</w:t>
            </w:r>
            <w:r w:rsidR="0F7A001A" w:rsidRPr="001242B0">
              <w:t xml:space="preserve"> paprašyti Tiekėjo pateikti Kokybinių kriterijų sąlygų įgyvendinimą pagrindžiančius dokumentus, kuriuos Tiekėjas privalo pateikti ne vėliau, kaip per 5 (penkias) darbo dienas nuo Pirkėjo prašymo gavimo dienos:</w:t>
            </w:r>
          </w:p>
          <w:p w14:paraId="47201489" w14:textId="5020B66D" w:rsidR="0073726A" w:rsidRPr="001242B0" w:rsidRDefault="6E22C3B1" w:rsidP="00643808">
            <w:pPr>
              <w:jc w:val="both"/>
              <w:rPr>
                <w:kern w:val="2"/>
              </w:rPr>
            </w:pPr>
            <w:r w:rsidRPr="001242B0">
              <w:t>6.3.1.1. T1 kriterij</w:t>
            </w:r>
            <w:r w:rsidR="5B43FABF" w:rsidRPr="001242B0">
              <w:t>ų</w:t>
            </w:r>
            <w:r w:rsidR="00853EAC" w:rsidRPr="001242B0">
              <w:rPr>
                <w:rStyle w:val="FootnoteReference"/>
              </w:rPr>
              <w:footnoteReference w:id="2"/>
            </w:r>
            <w:r w:rsidR="5B43FABF" w:rsidRPr="001242B0">
              <w:t xml:space="preserve"> pagrindžian</w:t>
            </w:r>
            <w:r w:rsidR="0022582C" w:rsidRPr="001242B0">
              <w:t>čius</w:t>
            </w:r>
            <w:r w:rsidR="5B43FABF" w:rsidRPr="001242B0">
              <w:t xml:space="preserve"> dokument</w:t>
            </w:r>
            <w:r w:rsidR="0022582C" w:rsidRPr="001242B0">
              <w:t>us</w:t>
            </w:r>
            <w:r w:rsidRPr="001242B0">
              <w:t xml:space="preserve"> – Trikdžių registravimo sistemos ataskaitą</w:t>
            </w:r>
            <w:r w:rsidR="006314C9" w:rsidRPr="001242B0">
              <w:t xml:space="preserve">, nurodant </w:t>
            </w:r>
            <w:r w:rsidR="009B544A" w:rsidRPr="001242B0">
              <w:t xml:space="preserve">Tiekėjo reakcijos į </w:t>
            </w:r>
            <w:r w:rsidR="001E1A02" w:rsidRPr="001242B0">
              <w:t xml:space="preserve">kiekvieną </w:t>
            </w:r>
            <w:r w:rsidR="009B544A" w:rsidRPr="001242B0">
              <w:t xml:space="preserve">kritinį </w:t>
            </w:r>
            <w:r w:rsidR="00BF2B5C" w:rsidRPr="001242B0">
              <w:t xml:space="preserve">Sistemos </w:t>
            </w:r>
            <w:r w:rsidR="009B544A" w:rsidRPr="001242B0">
              <w:t>sutrikimą</w:t>
            </w:r>
            <w:r w:rsidR="00D86783" w:rsidRPr="001242B0">
              <w:t xml:space="preserve"> </w:t>
            </w:r>
            <w:r w:rsidR="00AC39AC" w:rsidRPr="001242B0">
              <w:t>(kaip jis apibrėžtas Techninės specifikacijos</w:t>
            </w:r>
            <w:r w:rsidR="009B544A" w:rsidRPr="001242B0">
              <w:t xml:space="preserve"> </w:t>
            </w:r>
            <w:r w:rsidR="00744F79" w:rsidRPr="001242B0">
              <w:rPr>
                <w:lang w:val="en-US"/>
              </w:rPr>
              <w:t xml:space="preserve">7.7 </w:t>
            </w:r>
            <w:r w:rsidR="00AC39AC" w:rsidRPr="001242B0">
              <w:t>p</w:t>
            </w:r>
            <w:r w:rsidR="00744F79" w:rsidRPr="001242B0">
              <w:t>unkte</w:t>
            </w:r>
            <w:r w:rsidR="00AC39AC" w:rsidRPr="001242B0">
              <w:t xml:space="preserve">) </w:t>
            </w:r>
            <w:r w:rsidR="009B544A" w:rsidRPr="001242B0">
              <w:t>laik</w:t>
            </w:r>
            <w:r w:rsidR="001E1A02" w:rsidRPr="001242B0">
              <w:t>ą</w:t>
            </w:r>
            <w:r w:rsidR="00A73653" w:rsidRPr="001242B0">
              <w:t xml:space="preserve"> per </w:t>
            </w:r>
            <w:r w:rsidR="002344FC" w:rsidRPr="001242B0">
              <w:t xml:space="preserve">Pirkėjo </w:t>
            </w:r>
            <w:r w:rsidR="009767CE" w:rsidRPr="001242B0">
              <w:t>prašyme nurodytą ataskaitinį laikotarpį</w:t>
            </w:r>
            <w:r w:rsidRPr="001242B0">
              <w:t>;</w:t>
            </w:r>
          </w:p>
          <w:p w14:paraId="5BDBFD17" w14:textId="12034A71" w:rsidR="009767CE" w:rsidRPr="001242B0" w:rsidRDefault="6E22C3B1" w:rsidP="009767CE">
            <w:pPr>
              <w:jc w:val="both"/>
              <w:rPr>
                <w:kern w:val="2"/>
              </w:rPr>
            </w:pPr>
            <w:r w:rsidRPr="001242B0">
              <w:t>6.3.1.2. T2 kriterij</w:t>
            </w:r>
            <w:r w:rsidR="0DFA2460" w:rsidRPr="001242B0">
              <w:t>ų</w:t>
            </w:r>
            <w:r w:rsidR="008740D4" w:rsidRPr="001242B0">
              <w:rPr>
                <w:rStyle w:val="FootnoteReference"/>
              </w:rPr>
              <w:footnoteReference w:id="3"/>
            </w:r>
            <w:r w:rsidR="0DFA2460" w:rsidRPr="001242B0">
              <w:t xml:space="preserve"> pagrindžian</w:t>
            </w:r>
            <w:r w:rsidR="0022582C" w:rsidRPr="001242B0">
              <w:t>čius</w:t>
            </w:r>
            <w:r w:rsidR="0DFA2460" w:rsidRPr="001242B0">
              <w:t xml:space="preserve"> dokument</w:t>
            </w:r>
            <w:r w:rsidR="0022582C" w:rsidRPr="001242B0">
              <w:t>us</w:t>
            </w:r>
            <w:r w:rsidR="0DFA2460" w:rsidRPr="001242B0">
              <w:t xml:space="preserve"> </w:t>
            </w:r>
            <w:r w:rsidR="0E8529BE" w:rsidRPr="001242B0">
              <w:t>–</w:t>
            </w:r>
            <w:r w:rsidRPr="001242B0">
              <w:t xml:space="preserve"> </w:t>
            </w:r>
            <w:r w:rsidR="134BE14A" w:rsidRPr="001242B0">
              <w:t>Tiekėjo ataskait</w:t>
            </w:r>
            <w:r w:rsidR="0022582C" w:rsidRPr="001242B0">
              <w:t>ą</w:t>
            </w:r>
            <w:r w:rsidR="134BE14A" w:rsidRPr="001242B0">
              <w:t xml:space="preserve"> apie </w:t>
            </w:r>
            <w:r w:rsidR="596754CB" w:rsidRPr="001242B0">
              <w:t xml:space="preserve">suteiktas </w:t>
            </w:r>
            <w:r w:rsidR="134BE14A" w:rsidRPr="001242B0">
              <w:t xml:space="preserve">Sistemos naujų versijų ir programinio kodo diegimo </w:t>
            </w:r>
            <w:r w:rsidR="13A11C8E" w:rsidRPr="001242B0">
              <w:t>paslaugas, nu</w:t>
            </w:r>
            <w:r w:rsidR="269B4C39" w:rsidRPr="001242B0">
              <w:t xml:space="preserve">rodant </w:t>
            </w:r>
            <w:r w:rsidR="24F41A01" w:rsidRPr="001242B0">
              <w:t xml:space="preserve">kiekvienos </w:t>
            </w:r>
            <w:r w:rsidR="55685747" w:rsidRPr="001242B0">
              <w:t xml:space="preserve">jų suteikimo </w:t>
            </w:r>
            <w:r w:rsidR="000C77E5" w:rsidRPr="001242B0">
              <w:t>termin</w:t>
            </w:r>
            <w:r w:rsidR="5D85E654" w:rsidRPr="001242B0">
              <w:t>ą</w:t>
            </w:r>
            <w:r w:rsidR="009767CE" w:rsidRPr="001242B0">
              <w:t xml:space="preserve"> per Pirkėjo prašyme nurodytą ataskaitinį laikotarpį;</w:t>
            </w:r>
          </w:p>
          <w:p w14:paraId="4D85DC71" w14:textId="554C6993" w:rsidR="6E22C3B1" w:rsidRDefault="6E22C3B1" w:rsidP="69053BC3">
            <w:pPr>
              <w:spacing w:line="259" w:lineRule="auto"/>
              <w:jc w:val="both"/>
              <w:rPr>
                <w:highlight w:val="yellow"/>
              </w:rPr>
            </w:pPr>
          </w:p>
          <w:p w14:paraId="0737B280" w14:textId="6695FD14" w:rsidR="007C224E" w:rsidRDefault="007C224E" w:rsidP="69053BC3">
            <w:pPr>
              <w:spacing w:line="259" w:lineRule="auto"/>
              <w:jc w:val="both"/>
            </w:pPr>
            <w:r w:rsidRPr="001242B0">
              <w:t>Nustačius, kad Tiekėjas šiame punkte nustatyt</w:t>
            </w:r>
            <w:r w:rsidR="00C26AF1" w:rsidRPr="001242B0">
              <w:t>ų</w:t>
            </w:r>
            <w:r w:rsidRPr="001242B0">
              <w:t xml:space="preserve"> </w:t>
            </w:r>
            <w:r w:rsidR="00065EDD" w:rsidRPr="001242B0">
              <w:t>K</w:t>
            </w:r>
            <w:r w:rsidRPr="001242B0">
              <w:t>okybini</w:t>
            </w:r>
            <w:r w:rsidR="00C26AF1" w:rsidRPr="001242B0">
              <w:t>ų</w:t>
            </w:r>
            <w:r w:rsidRPr="001242B0">
              <w:t xml:space="preserve"> kriterij</w:t>
            </w:r>
            <w:r w:rsidR="00C26AF1" w:rsidRPr="001242B0">
              <w:t>ų</w:t>
            </w:r>
            <w:r w:rsidRPr="001242B0">
              <w:t xml:space="preserve"> ne</w:t>
            </w:r>
            <w:r w:rsidR="002544E6" w:rsidRPr="001242B0">
              <w:t>pasiekia</w:t>
            </w:r>
            <w:r w:rsidRPr="001242B0">
              <w:t>, Tiekėjui taikom</w:t>
            </w:r>
            <w:r w:rsidR="00BF13C0" w:rsidRPr="001242B0">
              <w:t>os</w:t>
            </w:r>
            <w:r w:rsidRPr="001242B0">
              <w:t xml:space="preserve"> Specialiųjų sąlygų 9.7 punkt</w:t>
            </w:r>
            <w:r w:rsidR="00926E50" w:rsidRPr="001242B0">
              <w:t>e</w:t>
            </w:r>
            <w:r w:rsidRPr="001242B0">
              <w:t xml:space="preserve"> nurodyto dydžio </w:t>
            </w:r>
            <w:r w:rsidR="00CD4E92" w:rsidRPr="001242B0">
              <w:t>netesybos</w:t>
            </w:r>
            <w:r w:rsidRPr="001242B0">
              <w:t>.</w:t>
            </w:r>
          </w:p>
        </w:tc>
      </w:tr>
      <w:tr w:rsidR="001F25BE" w14:paraId="2FABFD01" w14:textId="77777777" w:rsidTr="7A1760EF">
        <w:trPr>
          <w:trHeight w:val="300"/>
        </w:trPr>
        <w:tc>
          <w:tcPr>
            <w:tcW w:w="9533" w:type="dxa"/>
            <w:gridSpan w:val="4"/>
          </w:tcPr>
          <w:p w14:paraId="487445F1" w14:textId="77777777" w:rsidR="001F25BE" w:rsidRDefault="0037117B">
            <w:pPr>
              <w:jc w:val="center"/>
              <w:rPr>
                <w:b/>
                <w:kern w:val="2"/>
                <w:szCs w:val="24"/>
              </w:rPr>
            </w:pPr>
            <w:r>
              <w:rPr>
                <w:b/>
                <w:kern w:val="2"/>
                <w:szCs w:val="24"/>
              </w:rPr>
              <w:t>7. SUTARTIES VYKDYMUI PASITELKIAMI SUBTIEKĖJAI IR (AR) SPECIALISTAI</w:t>
            </w:r>
          </w:p>
        </w:tc>
      </w:tr>
      <w:tr w:rsidR="001F25BE" w14:paraId="436CA0D7" w14:textId="77777777" w:rsidTr="7A1760EF">
        <w:trPr>
          <w:trHeight w:val="300"/>
        </w:trPr>
        <w:tc>
          <w:tcPr>
            <w:tcW w:w="3338" w:type="dxa"/>
            <w:gridSpan w:val="2"/>
          </w:tcPr>
          <w:p w14:paraId="7415C9A8" w14:textId="77777777" w:rsidR="001F25BE" w:rsidRDefault="0037117B">
            <w:pPr>
              <w:rPr>
                <w:b/>
                <w:bCs/>
                <w:kern w:val="2"/>
                <w:szCs w:val="24"/>
              </w:rPr>
            </w:pPr>
            <w:r>
              <w:rPr>
                <w:b/>
                <w:bCs/>
                <w:kern w:val="2"/>
                <w:szCs w:val="24"/>
              </w:rPr>
              <w:lastRenderedPageBreak/>
              <w:t>7.1. Sutarties vykdymui pasitelkiami subtiekėjai ir (ar) specialistai</w:t>
            </w:r>
          </w:p>
        </w:tc>
        <w:tc>
          <w:tcPr>
            <w:tcW w:w="6195" w:type="dxa"/>
            <w:gridSpan w:val="2"/>
          </w:tcPr>
          <w:p w14:paraId="02E61803" w14:textId="77777777" w:rsidR="001F25BE" w:rsidRDefault="0037117B" w:rsidP="00244F87">
            <w:pPr>
              <w:jc w:val="both"/>
              <w:rPr>
                <w:kern w:val="2"/>
                <w:szCs w:val="24"/>
              </w:rPr>
            </w:pPr>
            <w:r>
              <w:rPr>
                <w:kern w:val="2"/>
                <w:szCs w:val="24"/>
              </w:rPr>
              <w:t>Sutarties vykdymui subtiekėjai ir (ar) specialistai nepasitelkiami.</w:t>
            </w:r>
          </w:p>
          <w:p w14:paraId="5033E6CF" w14:textId="77777777" w:rsidR="001F25BE" w:rsidRDefault="001F25BE" w:rsidP="00244F87">
            <w:pPr>
              <w:jc w:val="both"/>
              <w:rPr>
                <w:kern w:val="2"/>
                <w:szCs w:val="24"/>
              </w:rPr>
            </w:pPr>
          </w:p>
          <w:p w14:paraId="722A641F" w14:textId="77777777" w:rsidR="001F25BE" w:rsidRDefault="0037117B" w:rsidP="00244F87">
            <w:pPr>
              <w:jc w:val="both"/>
              <w:rPr>
                <w:color w:val="FF0000"/>
                <w:kern w:val="2"/>
                <w:szCs w:val="24"/>
              </w:rPr>
            </w:pPr>
            <w:r>
              <w:rPr>
                <w:color w:val="FF0000"/>
                <w:kern w:val="2"/>
                <w:szCs w:val="24"/>
              </w:rPr>
              <w:t>arba</w:t>
            </w:r>
          </w:p>
          <w:p w14:paraId="5F4FF0B2" w14:textId="77777777" w:rsidR="001F25BE" w:rsidRDefault="001F25BE" w:rsidP="00244F87">
            <w:pPr>
              <w:jc w:val="both"/>
              <w:rPr>
                <w:kern w:val="2"/>
                <w:szCs w:val="24"/>
              </w:rPr>
            </w:pPr>
          </w:p>
          <w:p w14:paraId="18D1CB30" w14:textId="26277E30" w:rsidR="001F25BE" w:rsidRDefault="0037117B" w:rsidP="00244F87">
            <w:pPr>
              <w:jc w:val="both"/>
              <w:rPr>
                <w:b/>
                <w:kern w:val="2"/>
                <w:szCs w:val="24"/>
              </w:rPr>
            </w:pPr>
            <w:r>
              <w:rPr>
                <w:kern w:val="2"/>
                <w:szCs w:val="24"/>
              </w:rPr>
              <w:t xml:space="preserve">Sutarties vykdymui pasitelkiami subtiekėjai ir (ar) specialistai yra nurodyti </w:t>
            </w:r>
            <w:r w:rsidRPr="006771D3">
              <w:rPr>
                <w:kern w:val="2"/>
                <w:szCs w:val="24"/>
              </w:rPr>
              <w:t xml:space="preserve">Sutarties priede Nr. </w:t>
            </w:r>
            <w:r w:rsidR="006771D3" w:rsidRPr="006771D3">
              <w:rPr>
                <w:kern w:val="2"/>
                <w:szCs w:val="24"/>
              </w:rPr>
              <w:t>5</w:t>
            </w:r>
            <w:r w:rsidRPr="006771D3">
              <w:rPr>
                <w:kern w:val="2"/>
                <w:szCs w:val="24"/>
              </w:rPr>
              <w:t xml:space="preserve"> „Sutarties vykdymui pasitelkiami </w:t>
            </w:r>
            <w:r w:rsidR="00057C48" w:rsidRPr="006771D3">
              <w:rPr>
                <w:kern w:val="2"/>
                <w:szCs w:val="24"/>
              </w:rPr>
              <w:t xml:space="preserve">ūkio subjektai, </w:t>
            </w:r>
            <w:r w:rsidRPr="006771D3">
              <w:rPr>
                <w:kern w:val="2"/>
                <w:szCs w:val="24"/>
              </w:rPr>
              <w:t>subtiekėjai ir (ar</w:t>
            </w:r>
            <w:r>
              <w:rPr>
                <w:kern w:val="2"/>
                <w:szCs w:val="24"/>
              </w:rPr>
              <w:t>) specialistai“</w:t>
            </w:r>
          </w:p>
        </w:tc>
      </w:tr>
      <w:tr w:rsidR="001F25BE" w14:paraId="2F740C16" w14:textId="77777777" w:rsidTr="7A1760EF">
        <w:trPr>
          <w:trHeight w:val="300"/>
        </w:trPr>
        <w:tc>
          <w:tcPr>
            <w:tcW w:w="9533" w:type="dxa"/>
            <w:gridSpan w:val="4"/>
          </w:tcPr>
          <w:p w14:paraId="39633EFC" w14:textId="77777777" w:rsidR="001F25BE" w:rsidRDefault="0037117B">
            <w:pPr>
              <w:jc w:val="center"/>
              <w:rPr>
                <w:b/>
                <w:kern w:val="2"/>
                <w:szCs w:val="24"/>
              </w:rPr>
            </w:pPr>
            <w:r>
              <w:rPr>
                <w:b/>
                <w:kern w:val="2"/>
                <w:szCs w:val="24"/>
              </w:rPr>
              <w:t>8. PRIEVOLIŲ PAGAL SUTARTĮ ĮVYKDYMO UŽTIKRINIMAS</w:t>
            </w:r>
          </w:p>
        </w:tc>
      </w:tr>
      <w:tr w:rsidR="001F25BE" w14:paraId="71DA6E4F" w14:textId="77777777" w:rsidTr="7A1760EF">
        <w:trPr>
          <w:trHeight w:val="300"/>
        </w:trPr>
        <w:tc>
          <w:tcPr>
            <w:tcW w:w="3338" w:type="dxa"/>
            <w:gridSpan w:val="2"/>
          </w:tcPr>
          <w:p w14:paraId="120066DC" w14:textId="77777777" w:rsidR="001F25BE" w:rsidRDefault="0037117B">
            <w:pPr>
              <w:rPr>
                <w:b/>
                <w:kern w:val="2"/>
                <w:szCs w:val="24"/>
              </w:rPr>
            </w:pPr>
            <w:r>
              <w:rPr>
                <w:b/>
                <w:kern w:val="2"/>
                <w:szCs w:val="24"/>
              </w:rPr>
              <w:t>8.1. Prievolių pagal Sutartį įvykdymo užtikrinimas</w:t>
            </w:r>
          </w:p>
        </w:tc>
        <w:tc>
          <w:tcPr>
            <w:tcW w:w="6195" w:type="dxa"/>
            <w:gridSpan w:val="2"/>
          </w:tcPr>
          <w:p w14:paraId="3476C89C" w14:textId="77777777" w:rsidR="001F25BE" w:rsidRDefault="50F8C951">
            <w:r w:rsidRPr="6E0D6254">
              <w:rPr>
                <w:kern w:val="2"/>
              </w:rPr>
              <w:t>Prievolių pagal Sutartį įvykdymas užtikrinamas</w:t>
            </w:r>
            <w:r>
              <w:rPr>
                <w:kern w:val="2"/>
                <w:szCs w:val="24"/>
              </w:rPr>
              <w:t>:</w:t>
            </w:r>
          </w:p>
          <w:p w14:paraId="70DC63C3" w14:textId="271C1500" w:rsidR="001F25BE" w:rsidRDefault="50F8C951">
            <w:r w:rsidRPr="6E0D6254">
              <w:rPr>
                <w:kern w:val="2"/>
              </w:rPr>
              <w:t>Netesybomis (delspinigiais, bauda)</w:t>
            </w:r>
            <w:r w:rsidR="2EDA131B" w:rsidRPr="6E0D6254">
              <w:rPr>
                <w:kern w:val="2"/>
              </w:rPr>
              <w:t>.</w:t>
            </w:r>
          </w:p>
          <w:p w14:paraId="6B247CF3" w14:textId="005C7A47" w:rsidR="00057C48" w:rsidRDefault="00057C48" w:rsidP="6E0D6254">
            <w:pPr>
              <w:jc w:val="both"/>
              <w:rPr>
                <w:color w:val="70AD47" w:themeColor="accent6"/>
                <w:kern w:val="2"/>
              </w:rPr>
            </w:pPr>
          </w:p>
        </w:tc>
      </w:tr>
      <w:tr w:rsidR="001F25BE" w14:paraId="4EE30308" w14:textId="77777777" w:rsidTr="7A1760EF">
        <w:trPr>
          <w:trHeight w:val="300"/>
        </w:trPr>
        <w:tc>
          <w:tcPr>
            <w:tcW w:w="3338" w:type="dxa"/>
            <w:gridSpan w:val="2"/>
          </w:tcPr>
          <w:p w14:paraId="63C6CC9A" w14:textId="77777777" w:rsidR="001F25BE" w:rsidRDefault="0037117B">
            <w:pPr>
              <w:rPr>
                <w:b/>
                <w:kern w:val="2"/>
                <w:szCs w:val="24"/>
              </w:rPr>
            </w:pPr>
            <w:r>
              <w:rPr>
                <w:b/>
                <w:kern w:val="2"/>
                <w:szCs w:val="24"/>
              </w:rPr>
              <w:t>8.2 Sutarties įvykdymo užtikrinimo galiojimo terminas</w:t>
            </w:r>
          </w:p>
        </w:tc>
        <w:tc>
          <w:tcPr>
            <w:tcW w:w="6195" w:type="dxa"/>
            <w:gridSpan w:val="2"/>
          </w:tcPr>
          <w:p w14:paraId="5CA40C2E" w14:textId="0502AD6A" w:rsidR="001F25BE" w:rsidRDefault="0037117B">
            <w:pPr>
              <w:rPr>
                <w:kern w:val="2"/>
                <w:szCs w:val="24"/>
              </w:rPr>
            </w:pPr>
            <w:r>
              <w:rPr>
                <w:kern w:val="2"/>
                <w:szCs w:val="24"/>
              </w:rPr>
              <w:t>Netaikoma</w:t>
            </w:r>
            <w:r w:rsidR="00D91FE7">
              <w:rPr>
                <w:kern w:val="2"/>
                <w:szCs w:val="24"/>
              </w:rPr>
              <w:t>.</w:t>
            </w:r>
          </w:p>
          <w:p w14:paraId="309DDD31" w14:textId="395193A4" w:rsidR="001F25BE" w:rsidRDefault="001F25BE" w:rsidP="6E0D6254"/>
          <w:p w14:paraId="62F43D5D" w14:textId="0D68EF5B" w:rsidR="001F25BE" w:rsidRDefault="001F25BE" w:rsidP="6E0D6254">
            <w:pPr>
              <w:jc w:val="both"/>
              <w:rPr>
                <w:color w:val="70AD47" w:themeColor="accent6"/>
                <w:kern w:val="2"/>
              </w:rPr>
            </w:pPr>
          </w:p>
        </w:tc>
      </w:tr>
      <w:tr w:rsidR="001F25BE" w14:paraId="5E633678" w14:textId="77777777" w:rsidTr="7A1760EF">
        <w:trPr>
          <w:trHeight w:val="300"/>
        </w:trPr>
        <w:tc>
          <w:tcPr>
            <w:tcW w:w="3338" w:type="dxa"/>
            <w:gridSpan w:val="2"/>
          </w:tcPr>
          <w:p w14:paraId="75F83979" w14:textId="77777777" w:rsidR="001F25BE" w:rsidRDefault="0037117B">
            <w:pPr>
              <w:rPr>
                <w:b/>
                <w:kern w:val="2"/>
                <w:szCs w:val="24"/>
              </w:rPr>
            </w:pPr>
            <w:r>
              <w:rPr>
                <w:b/>
                <w:kern w:val="2"/>
                <w:szCs w:val="24"/>
              </w:rPr>
              <w:t>8.3. Sutarties įvykdymo užtikrinimo pateikimas</w:t>
            </w:r>
          </w:p>
        </w:tc>
        <w:tc>
          <w:tcPr>
            <w:tcW w:w="6195" w:type="dxa"/>
            <w:gridSpan w:val="2"/>
          </w:tcPr>
          <w:p w14:paraId="4EC1C28E" w14:textId="2FA66E39" w:rsidR="001F25BE" w:rsidRDefault="0037117B">
            <w:pPr>
              <w:rPr>
                <w:kern w:val="2"/>
                <w:szCs w:val="24"/>
              </w:rPr>
            </w:pPr>
            <w:r>
              <w:rPr>
                <w:kern w:val="2"/>
                <w:szCs w:val="24"/>
              </w:rPr>
              <w:t>Netaikoma</w:t>
            </w:r>
            <w:r w:rsidR="00D91FE7">
              <w:rPr>
                <w:kern w:val="2"/>
                <w:szCs w:val="24"/>
              </w:rPr>
              <w:t>.</w:t>
            </w:r>
          </w:p>
          <w:p w14:paraId="1D04DB71" w14:textId="188B398F" w:rsidR="00FF653C" w:rsidRDefault="00FF653C" w:rsidP="6E0D6254"/>
        </w:tc>
      </w:tr>
      <w:tr w:rsidR="001F25BE" w14:paraId="322767A8" w14:textId="77777777" w:rsidTr="7A1760EF">
        <w:trPr>
          <w:trHeight w:val="300"/>
        </w:trPr>
        <w:tc>
          <w:tcPr>
            <w:tcW w:w="9533" w:type="dxa"/>
            <w:gridSpan w:val="4"/>
          </w:tcPr>
          <w:p w14:paraId="1F2D912E" w14:textId="77777777" w:rsidR="001F25BE" w:rsidRDefault="0037117B">
            <w:pPr>
              <w:jc w:val="center"/>
              <w:rPr>
                <w:bCs/>
                <w:kern w:val="2"/>
                <w:szCs w:val="24"/>
              </w:rPr>
            </w:pPr>
            <w:r>
              <w:rPr>
                <w:b/>
                <w:kern w:val="2"/>
                <w:szCs w:val="24"/>
              </w:rPr>
              <w:t>9. ŠALIŲ ATSAKOMYBĖ</w:t>
            </w:r>
          </w:p>
        </w:tc>
      </w:tr>
      <w:tr w:rsidR="001F25BE" w14:paraId="3DAD630C" w14:textId="77777777" w:rsidTr="7A1760EF">
        <w:trPr>
          <w:trHeight w:val="300"/>
        </w:trPr>
        <w:tc>
          <w:tcPr>
            <w:tcW w:w="3338" w:type="dxa"/>
            <w:gridSpan w:val="2"/>
          </w:tcPr>
          <w:p w14:paraId="2CC0589F" w14:textId="77777777" w:rsidR="001F25BE" w:rsidRDefault="0037117B">
            <w:pPr>
              <w:rPr>
                <w:b/>
                <w:kern w:val="2"/>
                <w:szCs w:val="24"/>
              </w:rPr>
            </w:pPr>
            <w:r>
              <w:rPr>
                <w:b/>
                <w:kern w:val="2"/>
                <w:szCs w:val="24"/>
              </w:rPr>
              <w:t>9.1. Pirkėjui taikomos netesybos už mokėjimų pagal Sutartį vėlavimą</w:t>
            </w:r>
          </w:p>
        </w:tc>
        <w:tc>
          <w:tcPr>
            <w:tcW w:w="6195" w:type="dxa"/>
            <w:gridSpan w:val="2"/>
          </w:tcPr>
          <w:p w14:paraId="6A149544" w14:textId="516BD12E" w:rsidR="001F25BE" w:rsidRPr="00523BA7" w:rsidRDefault="50F8C951" w:rsidP="6E0D6254">
            <w:pPr>
              <w:jc w:val="both"/>
              <w:rPr>
                <w:kern w:val="2"/>
              </w:rPr>
            </w:pPr>
            <w:r w:rsidRPr="6E0D6254">
              <w:rPr>
                <w:color w:val="000000"/>
                <w:kern w:val="2"/>
              </w:rPr>
              <w:t xml:space="preserve">Jei Pirkėjas, gavęs tinkamai pateiktą ir užpildytą Sąskaitą, uždelsia atsiskaityti už tinkamai Tiekėjo suteiktas kokybiškas Paslaugas per Sutartyje </w:t>
            </w:r>
            <w:r w:rsidRPr="00523BA7">
              <w:rPr>
                <w:kern w:val="2"/>
              </w:rPr>
              <w:t xml:space="preserve">nurodytą terminą, Tiekėjas nuo kitos nei nustatytas terminas dienos skaičiuoja Pirkėjui </w:t>
            </w:r>
            <w:r w:rsidR="74278484" w:rsidRPr="00523BA7">
              <w:rPr>
                <w:kern w:val="2"/>
              </w:rPr>
              <w:t>0,0</w:t>
            </w:r>
            <w:r w:rsidR="74278484" w:rsidRPr="00523BA7">
              <w:rPr>
                <w:kern w:val="2"/>
                <w:lang w:val="en-US"/>
              </w:rPr>
              <w:t>3</w:t>
            </w:r>
            <w:r w:rsidR="74278484" w:rsidRPr="00523BA7">
              <w:rPr>
                <w:kern w:val="2"/>
              </w:rPr>
              <w:t xml:space="preserve"> (trys šimtosios) procento </w:t>
            </w:r>
            <w:r w:rsidRPr="00523BA7">
              <w:rPr>
                <w:kern w:val="2"/>
              </w:rPr>
              <w:t xml:space="preserve">dydžio delspinigius nuo neapmokėtos sumos be PVM už kiekvieną vėlavimo </w:t>
            </w:r>
            <w:r w:rsidR="74278484" w:rsidRPr="00523BA7">
              <w:rPr>
                <w:kern w:val="2"/>
              </w:rPr>
              <w:t>dieną</w:t>
            </w:r>
            <w:r w:rsidR="7F8515F0" w:rsidRPr="00523BA7">
              <w:rPr>
                <w:kern w:val="2"/>
              </w:rPr>
              <w:t>.</w:t>
            </w:r>
          </w:p>
          <w:p w14:paraId="551910FB" w14:textId="77777777" w:rsidR="001F25BE" w:rsidRDefault="001F25BE" w:rsidP="6E0D6254">
            <w:pPr>
              <w:spacing w:line="259" w:lineRule="auto"/>
              <w:rPr>
                <w:color w:val="000000"/>
                <w:kern w:val="2"/>
              </w:rPr>
            </w:pPr>
          </w:p>
        </w:tc>
      </w:tr>
      <w:tr w:rsidR="001F25BE" w14:paraId="4868DC91" w14:textId="77777777" w:rsidTr="7A1760EF">
        <w:trPr>
          <w:trHeight w:val="300"/>
        </w:trPr>
        <w:tc>
          <w:tcPr>
            <w:tcW w:w="3338" w:type="dxa"/>
            <w:gridSpan w:val="2"/>
          </w:tcPr>
          <w:p w14:paraId="3FBD927C" w14:textId="77777777" w:rsidR="001F25BE" w:rsidRDefault="0037117B">
            <w:pPr>
              <w:rPr>
                <w:b/>
                <w:kern w:val="2"/>
                <w:szCs w:val="24"/>
              </w:rPr>
            </w:pPr>
            <w:r>
              <w:rPr>
                <w:b/>
                <w:szCs w:val="24"/>
              </w:rPr>
              <w:t>9.2. Tiekėjui taikomos netesybos</w:t>
            </w:r>
          </w:p>
        </w:tc>
        <w:tc>
          <w:tcPr>
            <w:tcW w:w="6195" w:type="dxa"/>
            <w:gridSpan w:val="2"/>
          </w:tcPr>
          <w:p w14:paraId="66A971B1" w14:textId="5E9BBEEF" w:rsidR="001F25BE" w:rsidRPr="00523BA7" w:rsidRDefault="50F8C951" w:rsidP="00245F43">
            <w:pPr>
              <w:jc w:val="both"/>
            </w:pPr>
            <w:r w:rsidRPr="6E0D6254">
              <w:rPr>
                <w:color w:val="000000"/>
                <w:lang w:val="lt"/>
              </w:rPr>
              <w:t xml:space="preserve">9.2.1. Jeigu Tiekėjas vėluoja suteikti Paslaugas arba nevykdo kitų sutartinių įsipareigojimų, </w:t>
            </w:r>
            <w:r w:rsidR="002339A2" w:rsidRPr="42659FE3">
              <w:rPr>
                <w:color w:val="000000"/>
                <w:lang w:val="lt"/>
              </w:rPr>
              <w:t>įskaitant ir Paslaugų trūkumų šalinimą garantinio termino laikotarpiu</w:t>
            </w:r>
            <w:r w:rsidR="00934F8D" w:rsidRPr="42659FE3">
              <w:rPr>
                <w:color w:val="000000"/>
                <w:lang w:val="lt"/>
              </w:rPr>
              <w:t>,</w:t>
            </w:r>
            <w:r w:rsidR="00934F8D" w:rsidRPr="6E0D6254">
              <w:rPr>
                <w:color w:val="000000"/>
                <w:lang w:val="lt"/>
              </w:rPr>
              <w:t xml:space="preserve"> </w:t>
            </w:r>
            <w:r w:rsidRPr="6E0D6254">
              <w:rPr>
                <w:color w:val="000000"/>
                <w:lang w:val="lt"/>
              </w:rPr>
              <w:t xml:space="preserve">Pirkėjas nuo kitos nei nustatytas terminas </w:t>
            </w:r>
            <w:r w:rsidRPr="00523BA7">
              <w:rPr>
                <w:lang w:val="lt"/>
              </w:rPr>
              <w:t xml:space="preserve">dienos Tiekėjui skaičiuoja </w:t>
            </w:r>
            <w:r w:rsidR="3B9EBC17" w:rsidRPr="00523BA7">
              <w:rPr>
                <w:kern w:val="2"/>
              </w:rPr>
              <w:t>0,0</w:t>
            </w:r>
            <w:r w:rsidR="3B9EBC17" w:rsidRPr="00523BA7">
              <w:rPr>
                <w:kern w:val="2"/>
                <w:lang w:val="en-US"/>
              </w:rPr>
              <w:t>3</w:t>
            </w:r>
            <w:r w:rsidR="3B9EBC17" w:rsidRPr="00523BA7">
              <w:rPr>
                <w:kern w:val="2"/>
              </w:rPr>
              <w:t xml:space="preserve"> (trys šimtosios) procento </w:t>
            </w:r>
            <w:r w:rsidRPr="00523BA7">
              <w:rPr>
                <w:lang w:val="lt"/>
              </w:rPr>
              <w:t>dydžio delspinigius už kiekvieną uždelstą dieną nuo laiku nesuteiktų Paslaugų ar kitų sutartinių įsipareigojimų nevykdymo kainos be PVM.</w:t>
            </w:r>
          </w:p>
          <w:p w14:paraId="0D7B7A8E" w14:textId="09FB091A" w:rsidR="001F25BE" w:rsidRPr="00523BA7" w:rsidRDefault="50F8C951" w:rsidP="6E0D6254">
            <w:pPr>
              <w:jc w:val="both"/>
              <w:rPr>
                <w:lang w:val="lt"/>
              </w:rPr>
            </w:pPr>
            <w:r w:rsidRPr="00523BA7">
              <w:rPr>
                <w:lang w:val="lt"/>
              </w:rPr>
              <w:t xml:space="preserve">9.2.2. Jeigu Tiekėjas vėluoja grąžinti dėl Tiekėjui mokėtinos sumos sumažinimo susidariusią permoką pagal Bendrųjų sąlygų 7.4.1.2 papunktį, Pirkėjas nuo kitos nei nustatytas terminas dienos Tiekėjui skaičiuoja </w:t>
            </w:r>
            <w:r w:rsidR="3B9EBC17" w:rsidRPr="00523BA7">
              <w:rPr>
                <w:lang w:val="lt"/>
              </w:rPr>
              <w:t xml:space="preserve"> </w:t>
            </w:r>
            <w:r w:rsidR="3B9EBC17" w:rsidRPr="00523BA7">
              <w:rPr>
                <w:kern w:val="2"/>
              </w:rPr>
              <w:t>0,0</w:t>
            </w:r>
            <w:r w:rsidR="3B9EBC17" w:rsidRPr="00523BA7">
              <w:rPr>
                <w:kern w:val="2"/>
                <w:lang w:val="en-US"/>
              </w:rPr>
              <w:t>3</w:t>
            </w:r>
            <w:r w:rsidR="3B9EBC17" w:rsidRPr="00523BA7">
              <w:rPr>
                <w:kern w:val="2"/>
              </w:rPr>
              <w:t xml:space="preserve"> (trys šimtosios) procento</w:t>
            </w:r>
            <w:r w:rsidRPr="00523BA7">
              <w:rPr>
                <w:lang w:val="lt"/>
              </w:rPr>
              <w:t xml:space="preserve"> dydžio delspinigius už kiekvieną uždelstą dieną nuo laiku negrąžintos permokos kainos be PVM.</w:t>
            </w:r>
          </w:p>
          <w:p w14:paraId="5519589A" w14:textId="7AA7076D" w:rsidR="001F25BE" w:rsidRDefault="50F8C951" w:rsidP="6E0D6254">
            <w:pPr>
              <w:jc w:val="both"/>
            </w:pPr>
            <w:r w:rsidRPr="00523BA7">
              <w:rPr>
                <w:kern w:val="2"/>
              </w:rPr>
              <w:t xml:space="preserve">9.2.3. Tiekėjas privalo sumokėti Pirkėjui netesybas per </w:t>
            </w:r>
            <w:r w:rsidR="3B9EBC17" w:rsidRPr="00523BA7">
              <w:rPr>
                <w:kern w:val="2"/>
              </w:rPr>
              <w:t xml:space="preserve">10 (dešimt) darbo </w:t>
            </w:r>
            <w:r w:rsidRPr="00523BA7">
              <w:rPr>
                <w:kern w:val="2"/>
              </w:rPr>
              <w:t xml:space="preserve">dienų nuo Pirkėjo pareikalavimo, jeigu netesybų suma nėra </w:t>
            </w:r>
            <w:r w:rsidRPr="00523BA7">
              <w:t>išskaitoma iš Tiekėjui mokėtinos sumos.</w:t>
            </w:r>
          </w:p>
        </w:tc>
      </w:tr>
      <w:tr w:rsidR="001F25BE" w14:paraId="70A78A0F" w14:textId="77777777" w:rsidTr="7A1760EF">
        <w:trPr>
          <w:trHeight w:val="300"/>
        </w:trPr>
        <w:tc>
          <w:tcPr>
            <w:tcW w:w="3338" w:type="dxa"/>
            <w:gridSpan w:val="2"/>
          </w:tcPr>
          <w:p w14:paraId="79E29198" w14:textId="77777777" w:rsidR="001F25BE" w:rsidRDefault="0037117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195" w:type="dxa"/>
            <w:gridSpan w:val="2"/>
          </w:tcPr>
          <w:p w14:paraId="03F87C25" w14:textId="2F466219" w:rsidR="001F25BE" w:rsidRDefault="50F8C951">
            <w:r w:rsidRPr="6E0D6254">
              <w:rPr>
                <w:kern w:val="2"/>
              </w:rPr>
              <w:t xml:space="preserve">9.3.1. Nutraukus Sutartį dėl esminio Sutarties pažeidimo, nustatyto Sutarties </w:t>
            </w:r>
            <w:r w:rsidRPr="00523BA7">
              <w:rPr>
                <w:kern w:val="2"/>
              </w:rPr>
              <w:t xml:space="preserve">Specialiosiose sąlygose, mokama </w:t>
            </w:r>
            <w:r w:rsidRPr="00523BA7">
              <w:rPr>
                <w:bCs/>
                <w:kern w:val="2"/>
                <w:szCs w:val="24"/>
              </w:rPr>
              <w:t xml:space="preserve"> </w:t>
            </w:r>
            <w:r w:rsidR="3B9EBC17" w:rsidRPr="00523BA7">
              <w:rPr>
                <w:kern w:val="2"/>
              </w:rPr>
              <w:t xml:space="preserve">5 (penkių) </w:t>
            </w:r>
            <w:r w:rsidRPr="00523BA7">
              <w:rPr>
                <w:kern w:val="2"/>
              </w:rPr>
              <w:t>procentų dydžio bauda nuo Pradinės Sutarties vertės, nurodytos Specialiųjų sąlygų 5.2 punkte</w:t>
            </w:r>
            <w:r w:rsidRPr="6E0D6254">
              <w:rPr>
                <w:kern w:val="2"/>
              </w:rPr>
              <w:t>.</w:t>
            </w:r>
          </w:p>
          <w:p w14:paraId="628DB00B" w14:textId="6A5D6511" w:rsidR="001F25BE" w:rsidRDefault="001F25BE" w:rsidP="6E0D6254"/>
        </w:tc>
      </w:tr>
      <w:tr w:rsidR="001F25BE" w14:paraId="139DCF20" w14:textId="77777777" w:rsidTr="7A1760EF">
        <w:trPr>
          <w:trHeight w:val="300"/>
        </w:trPr>
        <w:tc>
          <w:tcPr>
            <w:tcW w:w="3338" w:type="dxa"/>
            <w:gridSpan w:val="2"/>
          </w:tcPr>
          <w:p w14:paraId="66684926" w14:textId="77777777" w:rsidR="001F25BE" w:rsidRDefault="0037117B">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195" w:type="dxa"/>
            <w:gridSpan w:val="2"/>
          </w:tcPr>
          <w:p w14:paraId="1F978A35" w14:textId="6B694C88" w:rsidR="00245F43" w:rsidRPr="00245F43" w:rsidRDefault="27C021A3" w:rsidP="6E0D6254">
            <w:pPr>
              <w:jc w:val="both"/>
            </w:pPr>
            <w:r w:rsidRPr="6E0D6254">
              <w:rPr>
                <w:color w:val="000000" w:themeColor="text1"/>
                <w:szCs w:val="24"/>
              </w:rPr>
              <w:t xml:space="preserve">Jei Tiekėjas nesilaiko esamų subtiekėjų ar specialistų pakeitimo / naujų subtiekėjų pasitelkimo tvarkos, nustatytos Bendrosiose sąlygose, Pirkėjui sumoka </w:t>
            </w:r>
            <w:r w:rsidRPr="6E0D6254">
              <w:rPr>
                <w:color w:val="000000" w:themeColor="text1"/>
                <w:szCs w:val="24"/>
                <w:lang w:val="en-US"/>
              </w:rPr>
              <w:t xml:space="preserve">250 </w:t>
            </w:r>
            <w:r w:rsidRPr="6E0D6254">
              <w:rPr>
                <w:color w:val="000000" w:themeColor="text1"/>
                <w:szCs w:val="24"/>
              </w:rPr>
              <w:t xml:space="preserve"> Eur (dviejų šimtų penkiasdešimties  Eur, 00 ct) baudą už kiekvieną pažeidimo atvejį </w:t>
            </w:r>
            <w:r w:rsidRPr="6E0D6254">
              <w:rPr>
                <w:color w:val="000000" w:themeColor="text1"/>
                <w:szCs w:val="24"/>
                <w:u w:val="single"/>
              </w:rPr>
              <w:t>(už kiekvieną subtiekėją ir / ar specialistą atskirai)</w:t>
            </w:r>
            <w:r w:rsidRPr="6E0D6254">
              <w:rPr>
                <w:color w:val="000000" w:themeColor="text1"/>
                <w:szCs w:val="24"/>
              </w:rPr>
              <w:t>.</w:t>
            </w:r>
          </w:p>
        </w:tc>
      </w:tr>
      <w:tr w:rsidR="001F25BE" w14:paraId="5CC96DFF" w14:textId="77777777" w:rsidTr="7A1760EF">
        <w:trPr>
          <w:trHeight w:val="300"/>
        </w:trPr>
        <w:tc>
          <w:tcPr>
            <w:tcW w:w="3338" w:type="dxa"/>
            <w:gridSpan w:val="2"/>
          </w:tcPr>
          <w:p w14:paraId="281FB71F" w14:textId="77777777" w:rsidR="001F25BE" w:rsidRDefault="0037117B">
            <w:pPr>
              <w:rPr>
                <w:b/>
                <w:kern w:val="2"/>
                <w:szCs w:val="24"/>
              </w:rPr>
            </w:pPr>
            <w:r>
              <w:rPr>
                <w:b/>
                <w:kern w:val="2"/>
                <w:szCs w:val="24"/>
              </w:rPr>
              <w:t>9.5. Tiekėjui taikomos baudos dėl aplinkosauginių ir (arba) socialinių kriterijų nesilaikymo</w:t>
            </w:r>
          </w:p>
        </w:tc>
        <w:tc>
          <w:tcPr>
            <w:tcW w:w="6195" w:type="dxa"/>
            <w:gridSpan w:val="2"/>
          </w:tcPr>
          <w:p w14:paraId="63C0F873" w14:textId="7C6FC079" w:rsidR="001F25BE" w:rsidRDefault="0037117B">
            <w:pPr>
              <w:rPr>
                <w:bCs/>
                <w:color w:val="000000"/>
                <w:kern w:val="2"/>
                <w:szCs w:val="24"/>
              </w:rPr>
            </w:pPr>
            <w:r>
              <w:rPr>
                <w:bCs/>
                <w:color w:val="000000"/>
                <w:kern w:val="2"/>
                <w:szCs w:val="24"/>
              </w:rPr>
              <w:t>Netaikoma</w:t>
            </w:r>
            <w:r w:rsidR="00D91FE7">
              <w:rPr>
                <w:bCs/>
                <w:color w:val="000000"/>
                <w:kern w:val="2"/>
                <w:szCs w:val="24"/>
              </w:rPr>
              <w:t>.</w:t>
            </w:r>
          </w:p>
          <w:p w14:paraId="7D084BF5" w14:textId="77777777" w:rsidR="001F25BE" w:rsidRDefault="001F25BE">
            <w:pPr>
              <w:rPr>
                <w:bCs/>
                <w:kern w:val="2"/>
                <w:szCs w:val="24"/>
              </w:rPr>
            </w:pPr>
          </w:p>
          <w:p w14:paraId="6470F73B" w14:textId="68573076" w:rsidR="00BC6339" w:rsidRDefault="00BC6339" w:rsidP="6E0D6254">
            <w:pPr>
              <w:jc w:val="both"/>
              <w:rPr>
                <w:color w:val="70AD47" w:themeColor="accent6"/>
                <w:kern w:val="2"/>
              </w:rPr>
            </w:pPr>
          </w:p>
        </w:tc>
      </w:tr>
      <w:tr w:rsidR="001F25BE" w14:paraId="1162692C" w14:textId="77777777" w:rsidTr="7A1760EF">
        <w:trPr>
          <w:trHeight w:val="300"/>
        </w:trPr>
        <w:tc>
          <w:tcPr>
            <w:tcW w:w="3338" w:type="dxa"/>
            <w:gridSpan w:val="2"/>
          </w:tcPr>
          <w:p w14:paraId="368DA821" w14:textId="77777777" w:rsidR="001F25BE" w:rsidRDefault="0037117B">
            <w:pPr>
              <w:rPr>
                <w:b/>
                <w:kern w:val="2"/>
                <w:szCs w:val="24"/>
              </w:rPr>
            </w:pPr>
            <w:r>
              <w:rPr>
                <w:b/>
                <w:kern w:val="2"/>
                <w:szCs w:val="24"/>
              </w:rPr>
              <w:t>9.6. Tiekėjui / Pirkėjui taikoma bauda dėl konfidencialumo reikalavimų nesilaikymo</w:t>
            </w:r>
          </w:p>
        </w:tc>
        <w:tc>
          <w:tcPr>
            <w:tcW w:w="6195" w:type="dxa"/>
            <w:gridSpan w:val="2"/>
          </w:tcPr>
          <w:p w14:paraId="39948295" w14:textId="5420B6AD" w:rsidR="00BC6339" w:rsidRPr="008F06DB" w:rsidRDefault="0E469232" w:rsidP="69053BC3">
            <w:pPr>
              <w:jc w:val="both"/>
              <w:rPr>
                <w:kern w:val="2"/>
                <w:lang w:val="en-US"/>
              </w:rPr>
            </w:pPr>
            <w:r w:rsidRPr="69053BC3">
              <w:rPr>
                <w:color w:val="000000" w:themeColor="text1"/>
              </w:rPr>
              <w:t xml:space="preserve">Jei Tiekėjas nesilaiko konfidencialumo reikalavimų, Pirkėjui sumoka </w:t>
            </w:r>
            <w:r w:rsidRPr="69053BC3">
              <w:rPr>
                <w:color w:val="000000" w:themeColor="text1"/>
                <w:lang w:val="en-US"/>
              </w:rPr>
              <w:t>5</w:t>
            </w:r>
            <w:r w:rsidRPr="69053BC3">
              <w:rPr>
                <w:color w:val="000000" w:themeColor="text1"/>
              </w:rPr>
              <w:t>00 Eur (penkių šimtų Eur, 00 ct) baudą už kiekvieną pažeidimo atvejį.</w:t>
            </w:r>
          </w:p>
        </w:tc>
      </w:tr>
      <w:tr w:rsidR="001F25BE" w14:paraId="17ADC429" w14:textId="77777777" w:rsidTr="7A1760EF">
        <w:trPr>
          <w:trHeight w:val="300"/>
        </w:trPr>
        <w:tc>
          <w:tcPr>
            <w:tcW w:w="3338" w:type="dxa"/>
            <w:gridSpan w:val="2"/>
          </w:tcPr>
          <w:p w14:paraId="076964B3" w14:textId="77777777" w:rsidR="001F25BE" w:rsidRDefault="0037117B">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195" w:type="dxa"/>
            <w:gridSpan w:val="2"/>
          </w:tcPr>
          <w:p w14:paraId="14987387" w14:textId="060CF061" w:rsidR="00C22723" w:rsidRPr="00D37F54" w:rsidRDefault="00962572" w:rsidP="6E0D6254">
            <w:pPr>
              <w:jc w:val="both"/>
            </w:pPr>
            <w:r w:rsidRPr="00523BA7">
              <w:t>9.</w:t>
            </w:r>
            <w:r w:rsidRPr="00523BA7">
              <w:rPr>
                <w:lang w:val="en-US"/>
              </w:rPr>
              <w:t xml:space="preserve">7.1. </w:t>
            </w:r>
            <w:r w:rsidR="004A3BF9" w:rsidRPr="00523BA7">
              <w:t xml:space="preserve">Jei </w:t>
            </w:r>
            <w:r w:rsidR="00F24041" w:rsidRPr="00523BA7">
              <w:t xml:space="preserve">Tiekėjas </w:t>
            </w:r>
            <w:r w:rsidR="004A3BF9" w:rsidRPr="00523BA7">
              <w:t>ne</w:t>
            </w:r>
            <w:r w:rsidR="00FF16FF" w:rsidRPr="00523BA7">
              <w:t xml:space="preserve">pasiekia </w:t>
            </w:r>
            <w:r w:rsidR="004A3BF9" w:rsidRPr="00523BA7">
              <w:t>pirkimo dokumentuose nustatyt</w:t>
            </w:r>
            <w:r w:rsidR="00E44E6E" w:rsidRPr="00523BA7">
              <w:t>o</w:t>
            </w:r>
            <w:r w:rsidR="004A3BF9" w:rsidRPr="00523BA7">
              <w:t xml:space="preserve"> </w:t>
            </w:r>
            <w:r w:rsidR="008E7B59" w:rsidRPr="00523BA7">
              <w:t>K</w:t>
            </w:r>
            <w:r w:rsidR="00F24041" w:rsidRPr="00523BA7">
              <w:t>okybini</w:t>
            </w:r>
            <w:r w:rsidR="00E44E6E" w:rsidRPr="00523BA7">
              <w:t>o</w:t>
            </w:r>
            <w:r w:rsidR="00F24041" w:rsidRPr="00523BA7">
              <w:t xml:space="preserve"> kriterij</w:t>
            </w:r>
            <w:r w:rsidR="00E44E6E" w:rsidRPr="00523BA7">
              <w:t xml:space="preserve">aus </w:t>
            </w:r>
            <w:r w:rsidR="0986E6FD" w:rsidRPr="00523BA7">
              <w:t>T1</w:t>
            </w:r>
            <w:r w:rsidR="002F2B60" w:rsidRPr="00523BA7">
              <w:t xml:space="preserve"> kriterijaus</w:t>
            </w:r>
            <w:r w:rsidR="00F24041" w:rsidRPr="00523BA7">
              <w:t>, Tiekėj</w:t>
            </w:r>
            <w:r w:rsidR="00292993" w:rsidRPr="00523BA7">
              <w:t>as</w:t>
            </w:r>
            <w:r w:rsidR="00F24041" w:rsidRPr="00523BA7">
              <w:t xml:space="preserve"> </w:t>
            </w:r>
            <w:r w:rsidR="00292993" w:rsidRPr="00523BA7">
              <w:t xml:space="preserve">sumoka </w:t>
            </w:r>
            <w:r w:rsidR="007C272F" w:rsidRPr="00D37F54">
              <w:t>10</w:t>
            </w:r>
            <w:r w:rsidR="007C272F" w:rsidRPr="00244F87">
              <w:t xml:space="preserve">0 Eur (vieno šimto </w:t>
            </w:r>
            <w:r w:rsidR="00DB34B6" w:rsidRPr="00244F87">
              <w:t xml:space="preserve">Eur, 00 ct) </w:t>
            </w:r>
            <w:r w:rsidRPr="00D37F54">
              <w:t>baud</w:t>
            </w:r>
            <w:r w:rsidR="00292993" w:rsidRPr="00D37F54">
              <w:t>ą už kiekvieną pažeidimo atvejį</w:t>
            </w:r>
            <w:r w:rsidRPr="00D37F54">
              <w:t>;</w:t>
            </w:r>
          </w:p>
          <w:p w14:paraId="430E3EFD" w14:textId="396E716F" w:rsidR="00641192" w:rsidRPr="00D37F54" w:rsidRDefault="00641192" w:rsidP="00641192">
            <w:pPr>
              <w:jc w:val="both"/>
            </w:pPr>
            <w:r w:rsidRPr="00D37F54">
              <w:t>9.</w:t>
            </w:r>
            <w:r w:rsidRPr="00244F87">
              <w:t xml:space="preserve">7.2. </w:t>
            </w:r>
            <w:r w:rsidRPr="00D37F54">
              <w:t xml:space="preserve">Jei Tiekėjas nepasiekia pirkimo dokumentuose nustatyto Kokybinio kriterijaus </w:t>
            </w:r>
            <w:r w:rsidR="4E499473" w:rsidRPr="00D37F54">
              <w:t>T2</w:t>
            </w:r>
            <w:r w:rsidR="002F2B60" w:rsidRPr="00D37F54">
              <w:t xml:space="preserve"> kriterijaus</w:t>
            </w:r>
            <w:r w:rsidRPr="00D37F54">
              <w:t xml:space="preserve">, Tiekėjas sumoka </w:t>
            </w:r>
            <w:r w:rsidR="008F06DB" w:rsidRPr="00244F87">
              <w:t>50</w:t>
            </w:r>
            <w:r w:rsidRPr="00244F87">
              <w:t xml:space="preserve"> Eur (</w:t>
            </w:r>
            <w:r w:rsidR="00A31404" w:rsidRPr="00244F87">
              <w:t>penkiasde</w:t>
            </w:r>
            <w:r w:rsidR="00A31404" w:rsidRPr="00D37F54">
              <w:t>šimties</w:t>
            </w:r>
            <w:r w:rsidRPr="00244F87">
              <w:t xml:space="preserve"> Eur, 00 ct) </w:t>
            </w:r>
            <w:r w:rsidRPr="00D37F54">
              <w:t>baudą už kiekvieną pažeidimo atvejį</w:t>
            </w:r>
            <w:r w:rsidR="00D9639B" w:rsidRPr="00D37F54">
              <w:t xml:space="preserve">. </w:t>
            </w:r>
          </w:p>
          <w:p w14:paraId="0A130B86" w14:textId="57113775" w:rsidR="00962572" w:rsidRDefault="00962572" w:rsidP="6E0D6254">
            <w:pPr>
              <w:jc w:val="both"/>
              <w:rPr>
                <w:color w:val="4472C4"/>
                <w:kern w:val="2"/>
                <w:highlight w:val="yellow"/>
              </w:rPr>
            </w:pPr>
          </w:p>
        </w:tc>
      </w:tr>
      <w:tr w:rsidR="001F25BE" w14:paraId="266FFDB2" w14:textId="77777777" w:rsidTr="7A1760EF">
        <w:trPr>
          <w:trHeight w:val="1560"/>
        </w:trPr>
        <w:tc>
          <w:tcPr>
            <w:tcW w:w="3338" w:type="dxa"/>
            <w:gridSpan w:val="2"/>
            <w:tcBorders>
              <w:top w:val="single" w:sz="4" w:space="0" w:color="auto"/>
              <w:left w:val="single" w:sz="4" w:space="0" w:color="auto"/>
              <w:bottom w:val="single" w:sz="4" w:space="0" w:color="auto"/>
              <w:right w:val="single" w:sz="4" w:space="0" w:color="auto"/>
            </w:tcBorders>
          </w:tcPr>
          <w:p w14:paraId="004B2061" w14:textId="77777777" w:rsidR="001F25BE" w:rsidRDefault="0037117B">
            <w:pPr>
              <w:rPr>
                <w:b/>
                <w:kern w:val="2"/>
                <w:szCs w:val="24"/>
              </w:rPr>
            </w:pPr>
            <w:r>
              <w:rPr>
                <w:b/>
                <w:kern w:val="2"/>
                <w:szCs w:val="24"/>
              </w:rPr>
              <w:t xml:space="preserve">9.8. Tiekėjui taikomos netesybos dėl Sutarties įvykdymo užtikrinimo </w:t>
            </w:r>
            <w:r>
              <w:rPr>
                <w:b/>
                <w:szCs w:val="24"/>
              </w:rPr>
              <w:t>nepratęsimo</w:t>
            </w:r>
          </w:p>
        </w:tc>
        <w:tc>
          <w:tcPr>
            <w:tcW w:w="6195" w:type="dxa"/>
            <w:gridSpan w:val="2"/>
            <w:tcBorders>
              <w:top w:val="single" w:sz="4" w:space="0" w:color="auto"/>
              <w:left w:val="single" w:sz="4" w:space="0" w:color="auto"/>
              <w:bottom w:val="single" w:sz="4" w:space="0" w:color="auto"/>
              <w:right w:val="single" w:sz="4" w:space="0" w:color="auto"/>
            </w:tcBorders>
          </w:tcPr>
          <w:p w14:paraId="5D25E7A7" w14:textId="4C3658F5" w:rsidR="001F25BE" w:rsidRDefault="0037117B">
            <w:pPr>
              <w:rPr>
                <w:bCs/>
                <w:kern w:val="2"/>
                <w:szCs w:val="24"/>
              </w:rPr>
            </w:pPr>
            <w:r>
              <w:rPr>
                <w:bCs/>
                <w:kern w:val="2"/>
                <w:szCs w:val="24"/>
              </w:rPr>
              <w:t>Netaikoma</w:t>
            </w:r>
            <w:r w:rsidR="00D91FE7">
              <w:rPr>
                <w:bCs/>
                <w:kern w:val="2"/>
                <w:szCs w:val="24"/>
              </w:rPr>
              <w:t>.</w:t>
            </w:r>
          </w:p>
          <w:p w14:paraId="1234D746" w14:textId="77777777" w:rsidR="001F25BE" w:rsidRDefault="001F25BE">
            <w:pPr>
              <w:rPr>
                <w:bCs/>
                <w:kern w:val="2"/>
                <w:szCs w:val="24"/>
              </w:rPr>
            </w:pPr>
          </w:p>
          <w:p w14:paraId="7EF55FFA" w14:textId="04E71731" w:rsidR="00C22723" w:rsidRDefault="00C22723" w:rsidP="6E0D6254">
            <w:pPr>
              <w:jc w:val="both"/>
              <w:rPr>
                <w:color w:val="70AD47" w:themeColor="accent6"/>
                <w:kern w:val="2"/>
              </w:rPr>
            </w:pPr>
          </w:p>
        </w:tc>
      </w:tr>
      <w:tr w:rsidR="001F25BE" w14:paraId="2FA08F07" w14:textId="77777777" w:rsidTr="7A1760EF">
        <w:trPr>
          <w:trHeight w:val="300"/>
        </w:trPr>
        <w:tc>
          <w:tcPr>
            <w:tcW w:w="3338" w:type="dxa"/>
            <w:gridSpan w:val="2"/>
          </w:tcPr>
          <w:p w14:paraId="31646384" w14:textId="77777777" w:rsidR="001F25BE" w:rsidRDefault="0037117B">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195" w:type="dxa"/>
            <w:gridSpan w:val="2"/>
          </w:tcPr>
          <w:p w14:paraId="6BEAF407" w14:textId="0E1E2DD7" w:rsidR="001F25BE" w:rsidRDefault="36E46D99" w:rsidP="6E0D6254">
            <w:pPr>
              <w:jc w:val="both"/>
              <w:rPr>
                <w:kern w:val="2"/>
                <w:szCs w:val="24"/>
              </w:rPr>
            </w:pPr>
            <w:r w:rsidRPr="6E0D6254">
              <w:rPr>
                <w:color w:val="000000" w:themeColor="text1"/>
                <w:szCs w:val="24"/>
                <w:lang w:val="en-US"/>
              </w:rPr>
              <w:t>5</w:t>
            </w:r>
            <w:r w:rsidRPr="6E0D6254">
              <w:rPr>
                <w:color w:val="000000" w:themeColor="text1"/>
                <w:szCs w:val="24"/>
              </w:rPr>
              <w:t>00 Eur (penkių šimtų Eur, 00 ct) dydžio bauda už kiekvieną pažeidimo atvejį.</w:t>
            </w:r>
          </w:p>
        </w:tc>
      </w:tr>
      <w:tr w:rsidR="001F25BE" w14:paraId="11F455FB" w14:textId="77777777" w:rsidTr="7A1760EF">
        <w:trPr>
          <w:trHeight w:val="300"/>
        </w:trPr>
        <w:tc>
          <w:tcPr>
            <w:tcW w:w="3338" w:type="dxa"/>
            <w:gridSpan w:val="2"/>
          </w:tcPr>
          <w:p w14:paraId="3D9BDB55" w14:textId="77777777" w:rsidR="001F25BE" w:rsidRDefault="0037117B">
            <w:pPr>
              <w:rPr>
                <w:b/>
                <w:kern w:val="2"/>
                <w:szCs w:val="24"/>
                <w:lang w:val="en-US"/>
              </w:rPr>
            </w:pPr>
            <w:r>
              <w:rPr>
                <w:b/>
                <w:kern w:val="2"/>
                <w:szCs w:val="24"/>
                <w:lang w:val="en-US"/>
              </w:rPr>
              <w:t xml:space="preserve">9.10. </w:t>
            </w:r>
            <w:r>
              <w:rPr>
                <w:b/>
                <w:kern w:val="2"/>
                <w:szCs w:val="24"/>
              </w:rPr>
              <w:t>Kitos netesybos</w:t>
            </w:r>
          </w:p>
        </w:tc>
        <w:tc>
          <w:tcPr>
            <w:tcW w:w="6195" w:type="dxa"/>
            <w:gridSpan w:val="2"/>
          </w:tcPr>
          <w:p w14:paraId="59EE97F6" w14:textId="3691EF52" w:rsidR="6E0D6254" w:rsidRDefault="6E0D6254" w:rsidP="6E0D6254">
            <w:pPr>
              <w:jc w:val="both"/>
            </w:pPr>
            <w:r w:rsidRPr="6E0D6254">
              <w:rPr>
                <w:color w:val="000000" w:themeColor="text1"/>
                <w:szCs w:val="24"/>
              </w:rPr>
              <w:t>9.10.1. Nustačius, kad Tiekėjas nesilaiko Specialiųjų sąlygų 10.1.1 papunktyje nurodytos esminės Sutarties sąlygos, už kiekvieną pažeidimo atvejį taikoma 100 Eur (vieno šimto Eur, 00 ct) bauda.</w:t>
            </w:r>
          </w:p>
          <w:p w14:paraId="05C377B4" w14:textId="188E7FF2" w:rsidR="6E0D6254" w:rsidRPr="00F55F52" w:rsidRDefault="6E0D6254" w:rsidP="6E0D6254">
            <w:pPr>
              <w:jc w:val="both"/>
            </w:pPr>
            <w:r w:rsidRPr="6E0D6254">
              <w:rPr>
                <w:color w:val="000000" w:themeColor="text1"/>
                <w:szCs w:val="24"/>
              </w:rPr>
              <w:t>9.</w:t>
            </w:r>
            <w:r w:rsidRPr="6E0D6254">
              <w:rPr>
                <w:color w:val="000000" w:themeColor="text1"/>
                <w:szCs w:val="24"/>
                <w:lang w:val="en-US"/>
              </w:rPr>
              <w:t xml:space="preserve">10.2. </w:t>
            </w:r>
            <w:r w:rsidRPr="6E0D6254">
              <w:rPr>
                <w:color w:val="000000" w:themeColor="text1"/>
                <w:szCs w:val="24"/>
              </w:rPr>
              <w:t>Nustačius, kad Tiekėjas nesilaiko Specialiųjų sąlygų 10.1.2 papunktyje nurodytos esminės Sutarties sąlygos, už kiekvieną pažeidimo atvejį, po antrojo Pirkėjo raštu pateikto įspėjimo Tiekėjui, taikoma 100 Eur (vieno šimto Eur, 00 ct) bauda.</w:t>
            </w:r>
          </w:p>
          <w:p w14:paraId="6AB58931" w14:textId="7794C9C8" w:rsidR="6E0D6254" w:rsidRDefault="45A0AD69" w:rsidP="6E0D6254">
            <w:pPr>
              <w:jc w:val="both"/>
            </w:pPr>
            <w:r w:rsidRPr="69053BC3">
              <w:rPr>
                <w:color w:val="000000" w:themeColor="text1"/>
              </w:rPr>
              <w:lastRenderedPageBreak/>
              <w:t>9.10.3. Nustačius, kad Tiekėjas nesilaiko Specialiųjų sąlygų 10.1.3 papunktyje nurodytos esminės Sutarties sąlygos, už kiekvieną pažeidimo atvejį taikoma 100 Eur (vieno šimto Eur, 00 ct) bauda.</w:t>
            </w:r>
          </w:p>
          <w:p w14:paraId="79D78FEF" w14:textId="1E385341" w:rsidR="6E0D6254" w:rsidRDefault="45A0AD69" w:rsidP="6E0D6254">
            <w:pPr>
              <w:jc w:val="both"/>
            </w:pPr>
            <w:r w:rsidRPr="69053BC3">
              <w:rPr>
                <w:color w:val="000000" w:themeColor="text1"/>
              </w:rPr>
              <w:t>9.</w:t>
            </w:r>
            <w:r w:rsidRPr="69053BC3">
              <w:rPr>
                <w:color w:val="000000" w:themeColor="text1"/>
                <w:lang w:val="en-US"/>
              </w:rPr>
              <w:t xml:space="preserve">10.4. </w:t>
            </w:r>
            <w:r w:rsidRPr="69053BC3">
              <w:rPr>
                <w:color w:val="000000" w:themeColor="text1"/>
              </w:rPr>
              <w:t>Nustačius, kad Tiekėjas nesilaiko Specialiųjų sąlygų 10.1.5 papunktyje nurodytos esminės Sutarties sąlygos dėl asmens duomenų apsaugos,</w:t>
            </w:r>
            <w:r w:rsidR="6E7B9A70" w:rsidRPr="69053BC3">
              <w:rPr>
                <w:color w:val="000000" w:themeColor="text1"/>
              </w:rPr>
              <w:t xml:space="preserve"> </w:t>
            </w:r>
            <w:r w:rsidRPr="69053BC3">
              <w:rPr>
                <w:color w:val="000000" w:themeColor="text1"/>
              </w:rPr>
              <w:t xml:space="preserve">už kiekvieną pažeidimo atvejį taikoma </w:t>
            </w:r>
            <w:r w:rsidRPr="69053BC3">
              <w:rPr>
                <w:color w:val="000000" w:themeColor="text1"/>
                <w:lang w:val="en-US"/>
              </w:rPr>
              <w:t>5</w:t>
            </w:r>
            <w:r w:rsidRPr="69053BC3">
              <w:rPr>
                <w:color w:val="000000" w:themeColor="text1"/>
              </w:rPr>
              <w:t>00 Eur (penkių šimtų Eur, 00 ct) bauda.</w:t>
            </w:r>
          </w:p>
        </w:tc>
      </w:tr>
      <w:tr w:rsidR="001F25BE" w14:paraId="5A9D154C" w14:textId="77777777" w:rsidTr="7A1760EF">
        <w:trPr>
          <w:trHeight w:val="300"/>
        </w:trPr>
        <w:tc>
          <w:tcPr>
            <w:tcW w:w="9533" w:type="dxa"/>
            <w:gridSpan w:val="4"/>
          </w:tcPr>
          <w:p w14:paraId="65932FC9" w14:textId="77777777" w:rsidR="001F25BE" w:rsidRDefault="0037117B">
            <w:pPr>
              <w:jc w:val="center"/>
              <w:rPr>
                <w:color w:val="4472C4"/>
                <w:kern w:val="2"/>
                <w:szCs w:val="24"/>
              </w:rPr>
            </w:pPr>
            <w:r>
              <w:rPr>
                <w:b/>
                <w:kern w:val="2"/>
                <w:szCs w:val="24"/>
              </w:rPr>
              <w:lastRenderedPageBreak/>
              <w:t>10. ESMINĖS SUTARTIES SĄLYGOS</w:t>
            </w:r>
          </w:p>
        </w:tc>
      </w:tr>
      <w:tr w:rsidR="001F25BE" w14:paraId="5EA49F0F" w14:textId="77777777" w:rsidTr="7A1760EF">
        <w:trPr>
          <w:trHeight w:val="300"/>
        </w:trPr>
        <w:tc>
          <w:tcPr>
            <w:tcW w:w="3338" w:type="dxa"/>
            <w:gridSpan w:val="2"/>
          </w:tcPr>
          <w:p w14:paraId="5746F84C" w14:textId="77777777" w:rsidR="001F25BE" w:rsidRDefault="0037117B">
            <w:pPr>
              <w:rPr>
                <w:b/>
                <w:kern w:val="2"/>
                <w:szCs w:val="24"/>
                <w:lang w:val="en-US"/>
              </w:rPr>
            </w:pPr>
            <w:r>
              <w:rPr>
                <w:b/>
                <w:kern w:val="2"/>
                <w:szCs w:val="24"/>
                <w:lang w:val="en-US"/>
              </w:rPr>
              <w:t>10.1</w:t>
            </w:r>
            <w:r>
              <w:rPr>
                <w:b/>
                <w:kern w:val="2"/>
                <w:szCs w:val="24"/>
              </w:rPr>
              <w:t xml:space="preserve"> Esminės Sutarties sąlygos</w:t>
            </w:r>
          </w:p>
        </w:tc>
        <w:tc>
          <w:tcPr>
            <w:tcW w:w="6195" w:type="dxa"/>
            <w:gridSpan w:val="2"/>
          </w:tcPr>
          <w:p w14:paraId="4E77C067" w14:textId="77777777" w:rsidR="007057F8" w:rsidRDefault="6593A760" w:rsidP="6E0D6254">
            <w:pPr>
              <w:tabs>
                <w:tab w:val="left" w:pos="725"/>
              </w:tabs>
              <w:jc w:val="both"/>
              <w:rPr>
                <w:color w:val="000000" w:themeColor="text1"/>
                <w:szCs w:val="24"/>
              </w:rPr>
            </w:pPr>
            <w:r w:rsidRPr="6E0D6254">
              <w:rPr>
                <w:color w:val="000000" w:themeColor="text1"/>
                <w:szCs w:val="24"/>
              </w:rPr>
              <w:t xml:space="preserve">10.1.1. Sutarties objektas: teikiamos Paslaugos turi visiškai atitikti Specialiųjų sąlygų 3.1 punkte numatytą Sutarties dalyką; </w:t>
            </w:r>
          </w:p>
          <w:p w14:paraId="1B64D18E" w14:textId="21BC438A" w:rsidR="005D57D0" w:rsidRDefault="6593A760" w:rsidP="6E0D6254">
            <w:pPr>
              <w:tabs>
                <w:tab w:val="left" w:pos="725"/>
              </w:tabs>
              <w:jc w:val="both"/>
            </w:pPr>
            <w:r w:rsidRPr="6E0D6254">
              <w:rPr>
                <w:color w:val="000000" w:themeColor="text1"/>
                <w:szCs w:val="24"/>
                <w:lang w:val="en-US"/>
              </w:rPr>
              <w:t xml:space="preserve">10.1.2. </w:t>
            </w:r>
            <w:r w:rsidRPr="6E0D6254">
              <w:rPr>
                <w:color w:val="000000" w:themeColor="text1"/>
                <w:szCs w:val="24"/>
              </w:rPr>
              <w:t>Paslaugų kokybė ir kiekis: Tiekėjas turi vykdyti Sutartį, teikdamas kokybiškas, Sutarties (Techninės specifikacijos) reikalavimus atitinkančias Paslaugas nurodyta apimtimi;</w:t>
            </w:r>
          </w:p>
          <w:p w14:paraId="7E14B3C4" w14:textId="577E916C" w:rsidR="005D57D0" w:rsidRDefault="6593A760" w:rsidP="6E0D6254">
            <w:pPr>
              <w:tabs>
                <w:tab w:val="left" w:pos="725"/>
              </w:tabs>
              <w:jc w:val="both"/>
            </w:pPr>
            <w:r w:rsidRPr="6E0D6254">
              <w:rPr>
                <w:color w:val="000000" w:themeColor="text1"/>
                <w:szCs w:val="24"/>
              </w:rPr>
              <w:t>10.1.</w:t>
            </w:r>
            <w:r w:rsidRPr="6E0D6254">
              <w:rPr>
                <w:color w:val="000000" w:themeColor="text1"/>
                <w:szCs w:val="24"/>
                <w:lang w:val="en-US"/>
              </w:rPr>
              <w:t>3</w:t>
            </w:r>
            <w:r w:rsidRPr="6E0D6254">
              <w:rPr>
                <w:color w:val="000000" w:themeColor="text1"/>
                <w:szCs w:val="24"/>
              </w:rPr>
              <w:t xml:space="preserve">. Sutarties kaina: Tiekėjas turi vykdyti Sutartį už Sutartyje nustatytą kainą; </w:t>
            </w:r>
          </w:p>
          <w:p w14:paraId="25E0B006" w14:textId="4E5F4BC5" w:rsidR="005D57D0" w:rsidRDefault="6593A760" w:rsidP="6E0D6254">
            <w:pPr>
              <w:tabs>
                <w:tab w:val="left" w:pos="725"/>
              </w:tabs>
              <w:jc w:val="both"/>
            </w:pPr>
            <w:r w:rsidRPr="6E0D6254">
              <w:rPr>
                <w:color w:val="000000" w:themeColor="text1"/>
                <w:szCs w:val="24"/>
              </w:rPr>
              <w:t>10.1.4. Paslaugų teikimo terminas (-ai): Tiekėjas turi teikti Paslaugas Sutartyje nurodytu terminu;</w:t>
            </w:r>
          </w:p>
          <w:p w14:paraId="3D156CDA" w14:textId="153C2B32" w:rsidR="005D57D0" w:rsidRDefault="6593A760" w:rsidP="6E0D6254">
            <w:pPr>
              <w:jc w:val="both"/>
            </w:pPr>
            <w:r w:rsidRPr="6E0D6254">
              <w:rPr>
                <w:color w:val="000000" w:themeColor="text1"/>
                <w:szCs w:val="24"/>
              </w:rPr>
              <w:t>10.1.5. Sutarties nuostatos, reglamentuojančios asmens duomenų apsaugos, konfidencialios informacijos</w:t>
            </w:r>
            <w:r w:rsidR="00F802CE">
              <w:rPr>
                <w:color w:val="000000" w:themeColor="text1"/>
                <w:szCs w:val="24"/>
              </w:rPr>
              <w:t>, intelektin</w:t>
            </w:r>
            <w:r w:rsidR="00653382">
              <w:rPr>
                <w:color w:val="000000" w:themeColor="text1"/>
                <w:szCs w:val="24"/>
              </w:rPr>
              <w:t>ės nuosavybės apsaugos</w:t>
            </w:r>
            <w:r w:rsidRPr="6E0D6254">
              <w:rPr>
                <w:color w:val="000000" w:themeColor="text1"/>
                <w:szCs w:val="24"/>
              </w:rPr>
              <w:t xml:space="preserve"> reikalavimus; </w:t>
            </w:r>
          </w:p>
          <w:p w14:paraId="2C4E9B32" w14:textId="672B420F" w:rsidR="005D57D0" w:rsidRDefault="6593A760" w:rsidP="6E0D6254">
            <w:pPr>
              <w:jc w:val="both"/>
              <w:rPr>
                <w:kern w:val="2"/>
                <w:szCs w:val="24"/>
              </w:rPr>
            </w:pPr>
            <w:r w:rsidRPr="6E0D6254">
              <w:rPr>
                <w:color w:val="000000" w:themeColor="text1"/>
                <w:szCs w:val="24"/>
                <w:lang w:val="en-US"/>
              </w:rPr>
              <w:t>10.1.6. S</w:t>
            </w:r>
            <w:proofErr w:type="spellStart"/>
            <w:r w:rsidRPr="6E0D6254">
              <w:rPr>
                <w:color w:val="000000" w:themeColor="text1"/>
                <w:szCs w:val="24"/>
              </w:rPr>
              <w:t>ubtiekėjų</w:t>
            </w:r>
            <w:proofErr w:type="spellEnd"/>
            <w:r w:rsidRPr="6E0D6254">
              <w:rPr>
                <w:color w:val="000000" w:themeColor="text1"/>
                <w:szCs w:val="24"/>
              </w:rPr>
              <w:t xml:space="preserve"> ir specialistų pasitelkimas ir keitimas</w:t>
            </w:r>
            <w:r w:rsidRPr="6E0D6254">
              <w:rPr>
                <w:color w:val="000000" w:themeColor="text1"/>
                <w:szCs w:val="24"/>
                <w:lang w:val="en-US"/>
              </w:rPr>
              <w:t xml:space="preserve">: </w:t>
            </w:r>
            <w:r w:rsidRPr="6E0D6254">
              <w:rPr>
                <w:color w:val="000000" w:themeColor="text1"/>
                <w:szCs w:val="24"/>
              </w:rPr>
              <w:t>Tiekėjas turi laikytis Sutarties nuostatų, reglamentuojančių subtiekėjų bei specialistų pasitelkimo ir keitimo nuostatų laikymąsi.</w:t>
            </w:r>
          </w:p>
        </w:tc>
      </w:tr>
      <w:tr w:rsidR="001F25BE" w14:paraId="089E6D03" w14:textId="77777777" w:rsidTr="7A1760EF">
        <w:trPr>
          <w:trHeight w:val="300"/>
        </w:trPr>
        <w:tc>
          <w:tcPr>
            <w:tcW w:w="3338" w:type="dxa"/>
            <w:gridSpan w:val="2"/>
          </w:tcPr>
          <w:p w14:paraId="6C76F0BE" w14:textId="77777777" w:rsidR="001F25BE" w:rsidRDefault="0037117B">
            <w:pPr>
              <w:rPr>
                <w:b/>
                <w:kern w:val="2"/>
                <w:szCs w:val="24"/>
                <w:lang w:val="en-US"/>
              </w:rPr>
            </w:pPr>
            <w:r>
              <w:rPr>
                <w:b/>
                <w:bCs/>
                <w:kern w:val="2"/>
                <w:szCs w:val="24"/>
              </w:rPr>
              <w:t>10.2. Dideli arba nuolatiniai esminės Sutarties sąlygos vykdymo trūkumai</w:t>
            </w:r>
          </w:p>
        </w:tc>
        <w:tc>
          <w:tcPr>
            <w:tcW w:w="6195" w:type="dxa"/>
            <w:gridSpan w:val="2"/>
          </w:tcPr>
          <w:p w14:paraId="4B61E242" w14:textId="5BD241EB" w:rsidR="004A52A2" w:rsidRPr="004A52A2" w:rsidRDefault="017602BF" w:rsidP="6E0D6254">
            <w:pPr>
              <w:jc w:val="both"/>
            </w:pPr>
            <w:r w:rsidRPr="6E0D6254">
              <w:rPr>
                <w:szCs w:val="24"/>
              </w:rPr>
              <w:t>10.2.1. Dideliu ar nuolatiniu esminės Sutarties sąlygos (nustatytos Specialiųjų sąlygų 10.1.</w:t>
            </w:r>
            <w:r w:rsidRPr="6E0D6254">
              <w:rPr>
                <w:szCs w:val="24"/>
                <w:lang w:val="en-US"/>
              </w:rPr>
              <w:t>1</w:t>
            </w:r>
            <w:r w:rsidRPr="6E0D6254">
              <w:rPr>
                <w:szCs w:val="24"/>
              </w:rPr>
              <w:t xml:space="preserve"> papunktyje) vykdymo trūkumu laikomas Paslaugų, neatitinkančių Specialiųjų sąlygų 3.1 punkte numatyto Sutarties dalyko, teikimas;</w:t>
            </w:r>
          </w:p>
          <w:p w14:paraId="441EDA15" w14:textId="64EE62D5" w:rsidR="004A52A2" w:rsidRPr="004A52A2" w:rsidRDefault="017602BF" w:rsidP="6E0D6254">
            <w:pPr>
              <w:jc w:val="both"/>
            </w:pPr>
            <w:r w:rsidRPr="6E0D6254">
              <w:rPr>
                <w:szCs w:val="24"/>
              </w:rPr>
              <w:t>10.2.2. Dideliu ar nuolatiniu esminės Sutarties sąlygos (nustatytos Specialiųjų sąlygų 10.1.2 papunktyje) vykdymo trūkumu laikomas nekokybiškų, Sutarties (Techninės specifikacijos) reikalavimų neatitinkančių Paslaugų ir / ar kito nei Sutartyje nurodyto Paslaugų kiekio, teikimas ne mažiau kaip 3</w:t>
            </w:r>
            <w:r w:rsidRPr="6E0D6254">
              <w:rPr>
                <w:szCs w:val="24"/>
                <w:lang w:val="en-US"/>
              </w:rPr>
              <w:t xml:space="preserve"> (tris) </w:t>
            </w:r>
            <w:r w:rsidRPr="6E0D6254">
              <w:rPr>
                <w:szCs w:val="24"/>
              </w:rPr>
              <w:t>kartus iš eilės;</w:t>
            </w:r>
          </w:p>
          <w:p w14:paraId="411D83E0" w14:textId="734A9BBB" w:rsidR="004A52A2" w:rsidRPr="004A52A2" w:rsidRDefault="017602BF" w:rsidP="6E0D6254">
            <w:pPr>
              <w:jc w:val="both"/>
            </w:pPr>
            <w:r>
              <w:t>10.2.</w:t>
            </w:r>
            <w:r w:rsidRPr="42659FE3">
              <w:rPr>
                <w:lang w:val="en-US"/>
              </w:rPr>
              <w:t>3</w:t>
            </w:r>
            <w:r>
              <w:t>. Dideliu ar nuolatiniu esminės Sutarties sąlygos (nustatytos Specialiųjų sąlygų 10.1.</w:t>
            </w:r>
            <w:r w:rsidRPr="42659FE3">
              <w:rPr>
                <w:lang w:val="en-US"/>
              </w:rPr>
              <w:t>3</w:t>
            </w:r>
            <w:r>
              <w:t xml:space="preserve"> papunktyje) vykdymo trūkumu laikomas Sutarties nevykdymas už Sutartyje nustatytą Paslaugų kainą </w:t>
            </w:r>
            <w:r w:rsidR="0151B252">
              <w:t>;</w:t>
            </w:r>
          </w:p>
          <w:p w14:paraId="426FF47E" w14:textId="0ED71F62" w:rsidR="004A52A2" w:rsidRPr="004A52A2" w:rsidRDefault="017602BF" w:rsidP="6E0D6254">
            <w:pPr>
              <w:jc w:val="both"/>
            </w:pPr>
            <w:r>
              <w:t>10.2.4. Dideliu ar nuolatiniu esminės Sutarties sąlygos (nustatytos Specialiųjų sąlygų 10.1.</w:t>
            </w:r>
            <w:r w:rsidRPr="42659FE3">
              <w:rPr>
                <w:lang w:val="en-US"/>
              </w:rPr>
              <w:t>5</w:t>
            </w:r>
            <w:r>
              <w:t xml:space="preserve"> papunktyje) vykdymo trūkumu laikomas Sutarties nuostatų dėl </w:t>
            </w:r>
            <w:r w:rsidRPr="00C93FB7">
              <w:t>asmens duomenų apsaugos ir / ar konfidencialios informacijos</w:t>
            </w:r>
            <w:r w:rsidR="00F166D6" w:rsidRPr="00C93FB7">
              <w:t>, ir / ar intelektinės nuosavybės apsaugos</w:t>
            </w:r>
            <w:r>
              <w:t xml:space="preserve"> reikalavimų laikymosi pažeidimas, pažeidimus pagal šį papunktį skaičiuojant bendrai, </w:t>
            </w:r>
            <w:r w:rsidR="1BF9F42B" w:rsidRPr="42659FE3">
              <w:rPr>
                <w:lang w:val="en-US"/>
              </w:rPr>
              <w:t>2</w:t>
            </w:r>
            <w:r w:rsidR="0151B252">
              <w:t xml:space="preserve"> (</w:t>
            </w:r>
            <w:r w:rsidR="1BF9F42B">
              <w:t>du</w:t>
            </w:r>
            <w:r>
              <w:t>) kartus;</w:t>
            </w:r>
          </w:p>
          <w:p w14:paraId="0107FEF4" w14:textId="4C950022" w:rsidR="004A52A2" w:rsidRPr="004A52A2" w:rsidRDefault="017602BF" w:rsidP="6E0D6254">
            <w:pPr>
              <w:jc w:val="both"/>
            </w:pPr>
            <w:r w:rsidRPr="6E0D6254">
              <w:rPr>
                <w:szCs w:val="24"/>
              </w:rPr>
              <w:lastRenderedPageBreak/>
              <w:t xml:space="preserve">10.2.5. Dideliu ar nuolatiniu esminės Sutarties sąlygos (nustatytos Specialiųjų sąlygų 10.1.6 papunktyje) vykdymo trūkumu laikomas Sutarties nuostatų dėl subtiekėjų ir specialistų pasitelkimo ir keitimo tvarkos pažeidimas </w:t>
            </w:r>
            <w:r w:rsidR="00990548">
              <w:rPr>
                <w:szCs w:val="24"/>
              </w:rPr>
              <w:t>2</w:t>
            </w:r>
            <w:r w:rsidRPr="6E0D6254">
              <w:rPr>
                <w:szCs w:val="24"/>
              </w:rPr>
              <w:t xml:space="preserve">  (</w:t>
            </w:r>
            <w:r w:rsidR="00990548">
              <w:rPr>
                <w:szCs w:val="24"/>
              </w:rPr>
              <w:t>du</w:t>
            </w:r>
            <w:r w:rsidRPr="6E0D6254">
              <w:rPr>
                <w:szCs w:val="24"/>
              </w:rPr>
              <w:t>) kartus;</w:t>
            </w:r>
          </w:p>
          <w:p w14:paraId="4DD1E72C" w14:textId="22F8F277" w:rsidR="004A52A2" w:rsidRPr="004A52A2" w:rsidRDefault="017602BF" w:rsidP="6E0D6254">
            <w:pPr>
              <w:jc w:val="both"/>
            </w:pPr>
            <w:r>
              <w:t xml:space="preserve">10.2.6. Dideliu ar nuolatiniu esminės Sutarties sąlygos (nustatytos Specialiųjų sąlygų 10.1.4 papunktyje) vykdymo trūkumu laikomas Tiekėjo uždelsimas, trunkantis </w:t>
            </w:r>
            <w:r w:rsidR="006A1394">
              <w:t xml:space="preserve">ilgiau nei </w:t>
            </w:r>
            <w:r w:rsidR="006D6CCD">
              <w:t xml:space="preserve">nurodyta </w:t>
            </w:r>
            <w:r w:rsidR="006A1394">
              <w:t>Techninės specifikacijos</w:t>
            </w:r>
            <w:r w:rsidR="00B73B7F">
              <w:t xml:space="preserve"> </w:t>
            </w:r>
            <w:r w:rsidR="006A1394">
              <w:t xml:space="preserve"> </w:t>
            </w:r>
            <w:r w:rsidR="00B73B7F">
              <w:t>7.7 papunktyje</w:t>
            </w:r>
            <w:r w:rsidR="00273A49">
              <w:t xml:space="preserve">, </w:t>
            </w:r>
            <w:r w:rsidR="009A0F9F">
              <w:t xml:space="preserve">pažeidimus pagal šį atvejį </w:t>
            </w:r>
            <w:r w:rsidR="0086699D">
              <w:t xml:space="preserve">skaičiuojant bendrai, </w:t>
            </w:r>
            <w:r w:rsidR="00C67203" w:rsidRPr="00C93FB7">
              <w:rPr>
                <w:lang w:val="en-US"/>
              </w:rPr>
              <w:t>3</w:t>
            </w:r>
            <w:r w:rsidR="0086699D" w:rsidRPr="00C93FB7">
              <w:rPr>
                <w:lang w:val="en-US"/>
              </w:rPr>
              <w:t xml:space="preserve"> (</w:t>
            </w:r>
            <w:r w:rsidR="00C67203" w:rsidRPr="00C93FB7">
              <w:rPr>
                <w:lang w:val="en-US"/>
              </w:rPr>
              <w:t>tris</w:t>
            </w:r>
            <w:r w:rsidR="0086699D" w:rsidRPr="00C93FB7">
              <w:rPr>
                <w:lang w:val="en-US"/>
              </w:rPr>
              <w:t xml:space="preserve">) </w:t>
            </w:r>
            <w:proofErr w:type="spellStart"/>
            <w:r w:rsidR="0086699D" w:rsidRPr="00C93FB7">
              <w:rPr>
                <w:lang w:val="en-US"/>
              </w:rPr>
              <w:t>kartus</w:t>
            </w:r>
            <w:proofErr w:type="spellEnd"/>
            <w:r w:rsidR="0086699D" w:rsidRPr="00C93FB7">
              <w:rPr>
                <w:lang w:val="en-US"/>
              </w:rPr>
              <w:t>.</w:t>
            </w:r>
          </w:p>
        </w:tc>
      </w:tr>
      <w:tr w:rsidR="001F25BE" w14:paraId="70898DEC" w14:textId="77777777" w:rsidTr="7A1760EF">
        <w:trPr>
          <w:trHeight w:val="300"/>
        </w:trPr>
        <w:tc>
          <w:tcPr>
            <w:tcW w:w="9533" w:type="dxa"/>
            <w:gridSpan w:val="4"/>
          </w:tcPr>
          <w:p w14:paraId="40C8C064" w14:textId="753266F6" w:rsidR="001F25BE" w:rsidRDefault="0037117B">
            <w:pPr>
              <w:jc w:val="center"/>
              <w:rPr>
                <w:b/>
                <w:kern w:val="2"/>
                <w:szCs w:val="24"/>
              </w:rPr>
            </w:pPr>
            <w:r>
              <w:rPr>
                <w:b/>
                <w:kern w:val="2"/>
                <w:szCs w:val="24"/>
              </w:rPr>
              <w:lastRenderedPageBreak/>
              <w:t>11. SUTARTIES GALIOJIMAS IR KEITIMAS</w:t>
            </w:r>
          </w:p>
        </w:tc>
      </w:tr>
      <w:tr w:rsidR="001F25BE" w14:paraId="030B2FE5" w14:textId="77777777" w:rsidTr="7A1760EF">
        <w:trPr>
          <w:trHeight w:val="300"/>
        </w:trPr>
        <w:tc>
          <w:tcPr>
            <w:tcW w:w="3338" w:type="dxa"/>
            <w:gridSpan w:val="2"/>
          </w:tcPr>
          <w:p w14:paraId="68168F84" w14:textId="77777777" w:rsidR="001F25BE" w:rsidRDefault="0037117B">
            <w:pPr>
              <w:rPr>
                <w:b/>
                <w:kern w:val="2"/>
                <w:szCs w:val="24"/>
              </w:rPr>
            </w:pPr>
            <w:r>
              <w:rPr>
                <w:b/>
                <w:szCs w:val="24"/>
              </w:rPr>
              <w:t>11.1. Sutarties sudarymas ir įsigaliojimas</w:t>
            </w:r>
          </w:p>
        </w:tc>
        <w:tc>
          <w:tcPr>
            <w:tcW w:w="6195" w:type="dxa"/>
            <w:gridSpan w:val="2"/>
          </w:tcPr>
          <w:p w14:paraId="64D54C22" w14:textId="77777777" w:rsidR="001F25BE" w:rsidRDefault="0037117B">
            <w:pPr>
              <w:rPr>
                <w:kern w:val="2"/>
                <w:szCs w:val="24"/>
              </w:rPr>
            </w:pPr>
            <w:r>
              <w:rPr>
                <w:kern w:val="2"/>
                <w:szCs w:val="24"/>
              </w:rPr>
              <w:t>Ši Sutartis laikoma sudaryta ir įsigalioja nuo Sutarties pasirašymo dienos (antrosios Šalies pasirašymo dieną).</w:t>
            </w:r>
          </w:p>
          <w:p w14:paraId="65D6AA36" w14:textId="386BE71F" w:rsidR="001F25BE" w:rsidRPr="00FA0DCE" w:rsidRDefault="50F8C951" w:rsidP="00FA0DCE">
            <w:pPr>
              <w:jc w:val="both"/>
            </w:pPr>
            <w:r w:rsidRPr="6E0D6254">
              <w:rPr>
                <w:color w:val="000000"/>
                <w:kern w:val="2"/>
              </w:rPr>
              <w:t xml:space="preserve">Sutartis galioja iki visiško prievolių įvykdymo (kol bus išnaudota Pradinės Sutarties vertė, bet jos terminas negali būti ilgesnis kaip </w:t>
            </w:r>
            <w:r w:rsidR="74732C56" w:rsidRPr="6E0D6254">
              <w:rPr>
                <w:kern w:val="2"/>
              </w:rPr>
              <w:t>3</w:t>
            </w:r>
            <w:r w:rsidR="008F346A">
              <w:rPr>
                <w:kern w:val="2"/>
              </w:rPr>
              <w:t>7</w:t>
            </w:r>
            <w:r w:rsidR="74732C56" w:rsidRPr="6E0D6254">
              <w:rPr>
                <w:kern w:val="2"/>
              </w:rPr>
              <w:t xml:space="preserve"> (trisdešimt </w:t>
            </w:r>
            <w:r w:rsidR="008F346A">
              <w:rPr>
                <w:kern w:val="2"/>
              </w:rPr>
              <w:t>septyni</w:t>
            </w:r>
            <w:r w:rsidR="74732C56" w:rsidRPr="6E0D6254">
              <w:rPr>
                <w:kern w:val="2"/>
              </w:rPr>
              <w:t>) mėnesiai</w:t>
            </w:r>
            <w:r w:rsidR="000064E3">
              <w:rPr>
                <w:kern w:val="2"/>
              </w:rPr>
              <w:t xml:space="preserve"> </w:t>
            </w:r>
            <w:r w:rsidR="000064E3" w:rsidRPr="62DFCF5F">
              <w:rPr>
                <w:kern w:val="2"/>
              </w:rPr>
              <w:t xml:space="preserve">(visos Paslaugos pagal Sutartį </w:t>
            </w:r>
            <w:r w:rsidR="00841517" w:rsidRPr="62DFCF5F">
              <w:rPr>
                <w:kern w:val="2"/>
              </w:rPr>
              <w:t>(išskyrus garantinius įsipareigojimus</w:t>
            </w:r>
            <w:r w:rsidR="00841517" w:rsidRPr="0038558E">
              <w:rPr>
                <w:kern w:val="2"/>
                <w:szCs w:val="24"/>
              </w:rPr>
              <w:t>)</w:t>
            </w:r>
            <w:r w:rsidR="00841517">
              <w:rPr>
                <w:kern w:val="2"/>
                <w:szCs w:val="24"/>
              </w:rPr>
              <w:t xml:space="preserve"> </w:t>
            </w:r>
            <w:r w:rsidR="000064E3" w:rsidRPr="62DFCF5F">
              <w:rPr>
                <w:kern w:val="2"/>
              </w:rPr>
              <w:t>turi būti</w:t>
            </w:r>
            <w:r w:rsidR="000064E3">
              <w:rPr>
                <w:kern w:val="2"/>
                <w:szCs w:val="24"/>
              </w:rPr>
              <w:t xml:space="preserve"> </w:t>
            </w:r>
            <w:r w:rsidR="000064E3" w:rsidRPr="62DFCF5F">
              <w:rPr>
                <w:kern w:val="2"/>
              </w:rPr>
              <w:t>suteiktos per 36</w:t>
            </w:r>
            <w:r w:rsidR="000064E3" w:rsidRPr="0038558E">
              <w:rPr>
                <w:kern w:val="2"/>
                <w:szCs w:val="24"/>
              </w:rPr>
              <w:t xml:space="preserve"> </w:t>
            </w:r>
            <w:r w:rsidR="000064E3" w:rsidRPr="62DFCF5F">
              <w:rPr>
                <w:kern w:val="2"/>
              </w:rPr>
              <w:t>(trisdešimt šešis) mėnesius nuo Sutarties įsigaliojimo dienos; Pirkėjo atsiskaitymas su Tiekėju atliekamas ne vėliau kaip per 30 (trisdešimt) kalendorinių dienų nuo Sąskaitos (-ų) gavimo dienos</w:t>
            </w:r>
            <w:r w:rsidR="000064E3">
              <w:rPr>
                <w:kern w:val="2"/>
                <w:szCs w:val="24"/>
              </w:rPr>
              <w:t>).</w:t>
            </w:r>
          </w:p>
          <w:p w14:paraId="083F64D0" w14:textId="1107617B" w:rsidR="001F25BE" w:rsidRDefault="001F25BE" w:rsidP="6E0D6254"/>
        </w:tc>
      </w:tr>
      <w:tr w:rsidR="001F25BE" w14:paraId="49A3F747" w14:textId="77777777" w:rsidTr="7A1760EF">
        <w:trPr>
          <w:trHeight w:val="300"/>
        </w:trPr>
        <w:tc>
          <w:tcPr>
            <w:tcW w:w="3338" w:type="dxa"/>
            <w:gridSpan w:val="2"/>
          </w:tcPr>
          <w:p w14:paraId="5F391DBC" w14:textId="77777777" w:rsidR="001F25BE" w:rsidRDefault="0037117B">
            <w:pPr>
              <w:rPr>
                <w:b/>
                <w:kern w:val="2"/>
                <w:szCs w:val="24"/>
              </w:rPr>
            </w:pPr>
            <w:r>
              <w:rPr>
                <w:b/>
                <w:kern w:val="2"/>
                <w:szCs w:val="24"/>
              </w:rPr>
              <w:t>11.2. Sutarties galiojimo termino pratęsimas</w:t>
            </w:r>
          </w:p>
        </w:tc>
        <w:tc>
          <w:tcPr>
            <w:tcW w:w="6195" w:type="dxa"/>
            <w:gridSpan w:val="2"/>
          </w:tcPr>
          <w:p w14:paraId="2D36A252" w14:textId="50420296" w:rsidR="001F25BE" w:rsidRDefault="0037117B">
            <w:pPr>
              <w:rPr>
                <w:kern w:val="2"/>
                <w:szCs w:val="24"/>
              </w:rPr>
            </w:pPr>
            <w:r>
              <w:rPr>
                <w:kern w:val="2"/>
                <w:szCs w:val="24"/>
              </w:rPr>
              <w:t>Netaikoma</w:t>
            </w:r>
            <w:r w:rsidR="00D91FE7">
              <w:rPr>
                <w:kern w:val="2"/>
                <w:szCs w:val="24"/>
              </w:rPr>
              <w:t>.</w:t>
            </w:r>
          </w:p>
          <w:p w14:paraId="23FDF949" w14:textId="77777777" w:rsidR="001F25BE" w:rsidRDefault="001F25BE">
            <w:pPr>
              <w:rPr>
                <w:kern w:val="2"/>
                <w:szCs w:val="24"/>
              </w:rPr>
            </w:pPr>
          </w:p>
          <w:p w14:paraId="5DBA282C" w14:textId="5AFA900D" w:rsidR="00903641" w:rsidRDefault="00903641" w:rsidP="07A20024">
            <w:pPr>
              <w:jc w:val="both"/>
              <w:rPr>
                <w:color w:val="70AD47" w:themeColor="accent6"/>
                <w:kern w:val="2"/>
              </w:rPr>
            </w:pPr>
          </w:p>
        </w:tc>
      </w:tr>
      <w:tr w:rsidR="001F25BE" w14:paraId="15176A43" w14:textId="77777777" w:rsidTr="7A1760EF">
        <w:trPr>
          <w:trHeight w:val="300"/>
        </w:trPr>
        <w:tc>
          <w:tcPr>
            <w:tcW w:w="9533" w:type="dxa"/>
            <w:gridSpan w:val="4"/>
          </w:tcPr>
          <w:p w14:paraId="325229B9" w14:textId="77777777" w:rsidR="001F25BE" w:rsidRDefault="0037117B">
            <w:pPr>
              <w:jc w:val="center"/>
              <w:rPr>
                <w:b/>
                <w:kern w:val="2"/>
                <w:szCs w:val="24"/>
              </w:rPr>
            </w:pPr>
            <w:r>
              <w:rPr>
                <w:b/>
                <w:kern w:val="2"/>
                <w:szCs w:val="24"/>
              </w:rPr>
              <w:t>12. SUTARTIES NUTRAUKIMAS</w:t>
            </w:r>
          </w:p>
        </w:tc>
      </w:tr>
      <w:tr w:rsidR="001F25BE" w14:paraId="01641B10" w14:textId="77777777" w:rsidTr="7A1760EF">
        <w:trPr>
          <w:trHeight w:val="300"/>
        </w:trPr>
        <w:tc>
          <w:tcPr>
            <w:tcW w:w="3166" w:type="dxa"/>
            <w:tcBorders>
              <w:top w:val="single" w:sz="4" w:space="0" w:color="auto"/>
              <w:left w:val="single" w:sz="4" w:space="0" w:color="auto"/>
              <w:bottom w:val="single" w:sz="4" w:space="0" w:color="auto"/>
              <w:right w:val="single" w:sz="4" w:space="0" w:color="auto"/>
            </w:tcBorders>
          </w:tcPr>
          <w:p w14:paraId="3E544DD4" w14:textId="77777777" w:rsidR="001F25BE" w:rsidRDefault="0037117B">
            <w:pPr>
              <w:rPr>
                <w:b/>
                <w:kern w:val="2"/>
                <w:szCs w:val="24"/>
              </w:rPr>
            </w:pPr>
            <w:r>
              <w:rPr>
                <w:b/>
                <w:kern w:val="2"/>
                <w:szCs w:val="24"/>
              </w:rPr>
              <w:t>12.1. Sutarties nutraukimo pagrindai</w:t>
            </w:r>
          </w:p>
        </w:tc>
        <w:tc>
          <w:tcPr>
            <w:tcW w:w="6367" w:type="dxa"/>
            <w:gridSpan w:val="3"/>
            <w:tcBorders>
              <w:top w:val="single" w:sz="4" w:space="0" w:color="auto"/>
              <w:left w:val="single" w:sz="4" w:space="0" w:color="auto"/>
              <w:bottom w:val="single" w:sz="4" w:space="0" w:color="auto"/>
              <w:right w:val="single" w:sz="4" w:space="0" w:color="auto"/>
            </w:tcBorders>
          </w:tcPr>
          <w:p w14:paraId="4A3C15C3" w14:textId="68579B5C" w:rsidR="001F25BE" w:rsidRDefault="1EB35425" w:rsidP="00DF4D19">
            <w:pPr>
              <w:jc w:val="both"/>
            </w:pPr>
            <w:r w:rsidRPr="6E0D6254">
              <w:rPr>
                <w:szCs w:val="24"/>
                <w:lang w:val="en-US"/>
              </w:rPr>
              <w:t xml:space="preserve">12.1.1. </w:t>
            </w:r>
            <w:r w:rsidRPr="6E0D6254">
              <w:rPr>
                <w:szCs w:val="24"/>
              </w:rPr>
              <w:t>Sutartis gali būti nutraukiama rašytiniu Šalių susitarimu arba vienašališkai, Bendrosiose sąlygose ir šiais Specialiosiose sąlygose nurodytais atvejais ir nustatyta tvarka.</w:t>
            </w:r>
          </w:p>
          <w:p w14:paraId="2C7E392C" w14:textId="27820FE5" w:rsidR="001F25BE" w:rsidRDefault="1EB35425" w:rsidP="00DF4D19">
            <w:pPr>
              <w:jc w:val="both"/>
            </w:pPr>
            <w:r w:rsidRPr="6E0D6254">
              <w:rPr>
                <w:szCs w:val="24"/>
              </w:rPr>
              <w:t>12.1.2. Pirkėjas turi teisę vienašališkai nutraukti Sutartį, informavęs Tiekėją raštu ne vėliau kaip prieš 10 (dešimt) kalendorinių dienų iki Sutarties nutraukimo, jeigu Tiekėjas (arba bet kuris iš Tiekėjo darbuotojų, tarpininkų, subtiekėjų, atstovų ir kt.) duoda arba pasiūlo (tiesiogiai arba netiesiogiai) bet kuriam Pirkėjo darbuotojui kyšį, dovaną, piniginį atsidėkojimą, komisinius, paslaugas arba kitą vertingą daiktą kaip paskatą, arba apdovanojimą už bet kurio su šia Sutartimi susijusio veiksmo atlikimą, arba susilaikymą jį atlikti, arba už palankumo arba nepalankumo parodymą, arba susilaikymą juos parodyti bet kurio su šia Sutartimi susijusio asmens atžvilgiu.</w:t>
            </w:r>
          </w:p>
        </w:tc>
      </w:tr>
      <w:tr w:rsidR="001F25BE" w14:paraId="7ED959C3" w14:textId="77777777" w:rsidTr="7A1760EF">
        <w:trPr>
          <w:trHeight w:val="300"/>
        </w:trPr>
        <w:tc>
          <w:tcPr>
            <w:tcW w:w="3166" w:type="dxa"/>
            <w:tcBorders>
              <w:top w:val="single" w:sz="4" w:space="0" w:color="auto"/>
              <w:left w:val="single" w:sz="4" w:space="0" w:color="auto"/>
              <w:bottom w:val="single" w:sz="4" w:space="0" w:color="auto"/>
              <w:right w:val="single" w:sz="4" w:space="0" w:color="auto"/>
            </w:tcBorders>
          </w:tcPr>
          <w:p w14:paraId="786EF2A0" w14:textId="77777777" w:rsidR="001F25BE" w:rsidRDefault="0037117B">
            <w:pPr>
              <w:rPr>
                <w:b/>
                <w:kern w:val="2"/>
                <w:szCs w:val="24"/>
              </w:rPr>
            </w:pPr>
            <w:r>
              <w:rPr>
                <w:b/>
                <w:kern w:val="2"/>
                <w:szCs w:val="24"/>
              </w:rPr>
              <w:t>12.2. Esminiai Sutarties pažeidimai</w:t>
            </w:r>
          </w:p>
        </w:tc>
        <w:tc>
          <w:tcPr>
            <w:tcW w:w="6367" w:type="dxa"/>
            <w:gridSpan w:val="3"/>
            <w:tcBorders>
              <w:top w:val="single" w:sz="4" w:space="0" w:color="auto"/>
              <w:left w:val="single" w:sz="4" w:space="0" w:color="auto"/>
              <w:bottom w:val="single" w:sz="4" w:space="0" w:color="auto"/>
              <w:right w:val="single" w:sz="4" w:space="0" w:color="auto"/>
            </w:tcBorders>
          </w:tcPr>
          <w:p w14:paraId="052027EB" w14:textId="5D029201" w:rsidR="00BB7947" w:rsidRPr="00A215C8" w:rsidRDefault="0A23B030" w:rsidP="6E0D6254">
            <w:pPr>
              <w:spacing w:line="257" w:lineRule="auto"/>
              <w:jc w:val="both"/>
            </w:pPr>
            <w:r w:rsidRPr="6E0D6254">
              <w:rPr>
                <w:szCs w:val="24"/>
                <w:lang w:val="en-US"/>
              </w:rPr>
              <w:t xml:space="preserve">12.2.1. </w:t>
            </w:r>
            <w:r w:rsidR="00900625">
              <w:rPr>
                <w:szCs w:val="24"/>
              </w:rPr>
              <w:t>J</w:t>
            </w:r>
            <w:r w:rsidRPr="6E0D6254">
              <w:rPr>
                <w:szCs w:val="24"/>
              </w:rPr>
              <w:t xml:space="preserve">eigu Paslaugos neatitinka Specialiųjų sąlygų 3.1 punkte numatyto Sutarties dalyko ir po </w:t>
            </w:r>
            <w:r w:rsidRPr="6E0D6254">
              <w:rPr>
                <w:szCs w:val="24"/>
                <w:lang w:val="en-US"/>
              </w:rPr>
              <w:t>1</w:t>
            </w:r>
            <w:r w:rsidRPr="6E0D6254">
              <w:rPr>
                <w:szCs w:val="24"/>
              </w:rPr>
              <w:t xml:space="preserve"> (vieno) Pirkėjo raštiško įspėjimo dėl to Tiekėjui, jis per Pirkėjo nurodytą terminą nepašalina trūkumų arba pašalina netinkamai;</w:t>
            </w:r>
          </w:p>
          <w:p w14:paraId="401569C5" w14:textId="46A812AB" w:rsidR="00BB7947" w:rsidRPr="00A215C8" w:rsidRDefault="0A23B030" w:rsidP="6E0D6254">
            <w:pPr>
              <w:spacing w:line="257" w:lineRule="auto"/>
              <w:jc w:val="both"/>
            </w:pPr>
            <w:r w:rsidRPr="6E0D6254">
              <w:rPr>
                <w:szCs w:val="24"/>
              </w:rPr>
              <w:t xml:space="preserve">12.2.2. Paslaugų kokybė ir / ar kiekis neatitinka Sutartyje nustatytų reikalavimų ir po </w:t>
            </w:r>
            <w:r w:rsidRPr="6E0D6254">
              <w:rPr>
                <w:szCs w:val="24"/>
                <w:lang w:val="en-US"/>
              </w:rPr>
              <w:t>3</w:t>
            </w:r>
            <w:r w:rsidRPr="6E0D6254">
              <w:rPr>
                <w:szCs w:val="24"/>
              </w:rPr>
              <w:t xml:space="preserve"> (trijų) Pirkėjo raštiškų įspėjimų dėl to Tiekėjui, jis per Pirkėjo nurodytą terminą nepašalina trūkumų arba pašalina netinkamai;</w:t>
            </w:r>
          </w:p>
          <w:p w14:paraId="57474D05" w14:textId="59693341" w:rsidR="00BB7947" w:rsidRPr="00A215C8" w:rsidRDefault="0A23B030" w:rsidP="6E0D6254">
            <w:pPr>
              <w:spacing w:line="257" w:lineRule="auto"/>
              <w:jc w:val="both"/>
            </w:pPr>
            <w:r>
              <w:lastRenderedPageBreak/>
              <w:t xml:space="preserve">12.2.3. jeigu Tiekėjas nevykdo prisiimtų įsipareigojimų už Sutartyje nustatytą kainą, išskyrus Sutartyje numatytą kainos  perskaičiavimo atvejį,  po  </w:t>
            </w:r>
            <w:r w:rsidR="0068428B" w:rsidRPr="62DFCF5F">
              <w:rPr>
                <w:lang w:val="en-US"/>
              </w:rPr>
              <w:t>1</w:t>
            </w:r>
            <w:r>
              <w:t xml:space="preserve"> (</w:t>
            </w:r>
            <w:r w:rsidR="0068428B">
              <w:t>vieno</w:t>
            </w:r>
            <w:r>
              <w:t>) Pirkėjo raštišk</w:t>
            </w:r>
            <w:r w:rsidR="0068428B">
              <w:t>o</w:t>
            </w:r>
            <w:r>
              <w:t xml:space="preserve"> įspėjim</w:t>
            </w:r>
            <w:r w:rsidR="0068428B">
              <w:t>o</w:t>
            </w:r>
            <w:r>
              <w:t xml:space="preserve"> dėl to Tiekėjui, jeigu pastarasis per Pirkėjo nurodytą terminą neištaiso trūkumo arba ištaiso jį netinkamai;</w:t>
            </w:r>
          </w:p>
          <w:p w14:paraId="33883B79" w14:textId="6B045B23" w:rsidR="00BB7947" w:rsidRPr="00A215C8" w:rsidRDefault="0A23B030" w:rsidP="6E0D6254">
            <w:pPr>
              <w:spacing w:line="257" w:lineRule="auto"/>
              <w:jc w:val="both"/>
            </w:pPr>
            <w:r>
              <w:t xml:space="preserve">12.2.4. jeigu Tiekėjas nesilaiko Sutartyje, Techninėje specifikacijoje nustatytų Paslaugų tiekimo terminų ir vėluoja suteikti Paslaugas </w:t>
            </w:r>
            <w:r w:rsidR="00CE624E">
              <w:t xml:space="preserve">ilgiau nei nurodyta Techninės specifikacijos  7.7 papunktyje, pažeidimus pagal šį atvejį skaičiuojant bendrai, </w:t>
            </w:r>
            <w:r w:rsidR="00B5213C" w:rsidRPr="62DFCF5F">
              <w:rPr>
                <w:lang w:val="en-US"/>
              </w:rPr>
              <w:t>4</w:t>
            </w:r>
            <w:r w:rsidR="00CE624E" w:rsidRPr="62DFCF5F">
              <w:rPr>
                <w:lang w:val="en-US"/>
              </w:rPr>
              <w:t xml:space="preserve"> (</w:t>
            </w:r>
            <w:proofErr w:type="spellStart"/>
            <w:r w:rsidR="00B5213C" w:rsidRPr="62DFCF5F">
              <w:rPr>
                <w:lang w:val="en-US"/>
              </w:rPr>
              <w:t>keturis</w:t>
            </w:r>
            <w:proofErr w:type="spellEnd"/>
            <w:r w:rsidR="28329EAF" w:rsidRPr="62DFCF5F">
              <w:rPr>
                <w:lang w:val="en-US"/>
              </w:rPr>
              <w:t xml:space="preserve">) </w:t>
            </w:r>
            <w:proofErr w:type="spellStart"/>
            <w:r w:rsidR="28329EAF" w:rsidRPr="62DFCF5F">
              <w:rPr>
                <w:lang w:val="en-US"/>
              </w:rPr>
              <w:t>kart</w:t>
            </w:r>
            <w:r w:rsidR="00B5213C" w:rsidRPr="62DFCF5F">
              <w:rPr>
                <w:lang w:val="en-US"/>
              </w:rPr>
              <w:t>us</w:t>
            </w:r>
            <w:proofErr w:type="spellEnd"/>
            <w:r>
              <w:t>;</w:t>
            </w:r>
          </w:p>
          <w:p w14:paraId="15807A9B" w14:textId="7ABFB83D" w:rsidR="00BB7947" w:rsidRPr="00A215C8" w:rsidRDefault="0A23B030" w:rsidP="6E0D6254">
            <w:pPr>
              <w:spacing w:line="257" w:lineRule="auto"/>
              <w:jc w:val="both"/>
            </w:pPr>
            <w:r>
              <w:t>12.2.</w:t>
            </w:r>
            <w:r w:rsidRPr="42659FE3">
              <w:rPr>
                <w:lang w:val="en-US"/>
              </w:rPr>
              <w:t>5</w:t>
            </w:r>
            <w:r>
              <w:t xml:space="preserve">. jeigu Tiekėjas pažeidžia Paslaugų teikimo terminus ir pagal Specialiųjų sąlygų 9.2 </w:t>
            </w:r>
            <w:r w:rsidR="3D1ECBA1">
              <w:t xml:space="preserve"> punkt</w:t>
            </w:r>
            <w:r w:rsidR="05AAD31B">
              <w:t>ą</w:t>
            </w:r>
            <w:r>
              <w:t xml:space="preserve"> priskaičiuotų netesybų už vėlavimą suma viršija 20 (dvidešimt) procentų Pradinės sutarties vertės; </w:t>
            </w:r>
          </w:p>
          <w:p w14:paraId="6FF29ACF" w14:textId="051811F6" w:rsidR="00BB7947" w:rsidRPr="00A215C8" w:rsidRDefault="0A23B030" w:rsidP="6E0D6254">
            <w:pPr>
              <w:tabs>
                <w:tab w:val="left" w:pos="567"/>
                <w:tab w:val="left" w:pos="851"/>
                <w:tab w:val="left" w:pos="992"/>
                <w:tab w:val="left" w:pos="1134"/>
              </w:tabs>
              <w:spacing w:line="257" w:lineRule="auto"/>
              <w:jc w:val="both"/>
            </w:pPr>
            <w:r w:rsidRPr="6E0D6254">
              <w:rPr>
                <w:szCs w:val="24"/>
              </w:rPr>
              <w:t>12.2.</w:t>
            </w:r>
            <w:r w:rsidRPr="6E0D6254">
              <w:rPr>
                <w:szCs w:val="24"/>
                <w:lang w:val="en-US"/>
              </w:rPr>
              <w:t>6</w:t>
            </w:r>
            <w:r w:rsidRPr="6E0D6254">
              <w:rPr>
                <w:szCs w:val="24"/>
              </w:rPr>
              <w:t>. Tiekėjas pažeidžia Paslaugų teikimo terminus ir dėl tokio vėlavimo Paslaugos tampa nebereikalingos</w:t>
            </w:r>
            <w:r w:rsidRPr="6E0D6254">
              <w:rPr>
                <w:szCs w:val="24"/>
                <w:lang w:val="lt"/>
              </w:rPr>
              <w:t>;</w:t>
            </w:r>
          </w:p>
          <w:p w14:paraId="294DEF44" w14:textId="4252F71E" w:rsidR="00BB7947" w:rsidRPr="00A215C8" w:rsidRDefault="0A23B030" w:rsidP="00776182">
            <w:pPr>
              <w:tabs>
                <w:tab w:val="left" w:pos="827"/>
              </w:tabs>
              <w:spacing w:line="257" w:lineRule="auto"/>
              <w:jc w:val="both"/>
            </w:pPr>
            <w:r w:rsidRPr="42659FE3">
              <w:rPr>
                <w:color w:val="000000" w:themeColor="text1"/>
                <w:lang w:val="lt"/>
              </w:rPr>
              <w:t xml:space="preserve">12.2.7. jeigu Tiekėjas pažeidžia Sutarties nuostatas, reglamentuojančias </w:t>
            </w:r>
            <w:r w:rsidRPr="00426077">
              <w:rPr>
                <w:color w:val="000000" w:themeColor="text1"/>
              </w:rPr>
              <w:t>asmens duomenų apsaugos, konfidencialios informacijos</w:t>
            </w:r>
            <w:r w:rsidR="002E52B2" w:rsidRPr="00426077">
              <w:rPr>
                <w:color w:val="000000" w:themeColor="text1"/>
              </w:rPr>
              <w:t>, intelektinės nuosavybės apsaugos</w:t>
            </w:r>
            <w:r w:rsidRPr="00426077">
              <w:rPr>
                <w:color w:val="000000" w:themeColor="text1"/>
              </w:rPr>
              <w:t xml:space="preserve"> reikalavimų</w:t>
            </w:r>
            <w:r w:rsidRPr="42659FE3">
              <w:rPr>
                <w:color w:val="000000" w:themeColor="text1"/>
              </w:rPr>
              <w:t xml:space="preserve"> laikymąsi</w:t>
            </w:r>
            <w:r w:rsidR="00D153CF" w:rsidRPr="42659FE3">
              <w:rPr>
                <w:color w:val="000000" w:themeColor="text1"/>
              </w:rPr>
              <w:t xml:space="preserve">, </w:t>
            </w:r>
            <w:r w:rsidR="00D153CF">
              <w:t>pažeidimus pagal šį papunktį skaičiuojant bendrai,</w:t>
            </w:r>
            <w:r w:rsidR="00D153CF" w:rsidRPr="42659FE3">
              <w:rPr>
                <w:color w:val="000000" w:themeColor="text1"/>
              </w:rPr>
              <w:t xml:space="preserve"> </w:t>
            </w:r>
            <w:r w:rsidRPr="42659FE3">
              <w:rPr>
                <w:color w:val="000000" w:themeColor="text1"/>
                <w:lang w:val="en-US"/>
              </w:rPr>
              <w:t>3</w:t>
            </w:r>
            <w:r w:rsidRPr="42659FE3">
              <w:rPr>
                <w:color w:val="000000" w:themeColor="text1"/>
              </w:rPr>
              <w:t xml:space="preserve"> (tris) kartus;</w:t>
            </w:r>
          </w:p>
          <w:p w14:paraId="0617907E" w14:textId="38E10FF3" w:rsidR="00BB7947" w:rsidRPr="00A215C8" w:rsidRDefault="0A23B030" w:rsidP="6E0D6254">
            <w:pPr>
              <w:spacing w:line="257" w:lineRule="auto"/>
              <w:jc w:val="both"/>
            </w:pPr>
            <w:r w:rsidRPr="42659FE3">
              <w:rPr>
                <w:color w:val="000000" w:themeColor="text1"/>
              </w:rPr>
              <w:t>12.2.8. jeigu Tiekėjas 3 (tris) kartus pažeidžia Sutarties nuostatas dėl subtiekėjų ir specialistų pasitelkimo ir keitimo;</w:t>
            </w:r>
          </w:p>
          <w:p w14:paraId="26075675" w14:textId="2F9BAAFF" w:rsidR="00BB7947" w:rsidRPr="00A215C8" w:rsidRDefault="0A23B030" w:rsidP="6E0D6254">
            <w:pPr>
              <w:spacing w:line="257" w:lineRule="auto"/>
              <w:jc w:val="both"/>
            </w:pPr>
            <w:r w:rsidRPr="6E0D6254">
              <w:rPr>
                <w:szCs w:val="24"/>
              </w:rPr>
              <w:t>12.2.9. paaiškėja, kad Paslaugų kilmė yra iš valstybių ar teritorijų, nurodytų VPĮ 92 straipsnio 14 dalyje įvardytame sąraše;</w:t>
            </w:r>
          </w:p>
          <w:p w14:paraId="1BFDDDEC" w14:textId="248303F2" w:rsidR="00BB7947" w:rsidRPr="00A215C8" w:rsidRDefault="0A23B030" w:rsidP="6E0D6254">
            <w:pPr>
              <w:spacing w:line="257" w:lineRule="auto"/>
              <w:jc w:val="both"/>
            </w:pPr>
            <w:r w:rsidRPr="42659FE3">
              <w:rPr>
                <w:lang w:val="en-US"/>
              </w:rPr>
              <w:t xml:space="preserve">12.2.10. </w:t>
            </w:r>
            <w:r>
              <w:t xml:space="preserve">paaiškėja, kad Tiekėjas Sutarties vykdymo metu nesilaiko Lietuvos transporto saugos administracijos valstybės tarnautojų ir darbuotojų, dirbančių pagal darbo sutartis, elgesio kodekso, patvirtinto 2017 m. gruodžio 14 d. Lietuvos transporto saugos administracijos direktoriaus įsakymu Nr. </w:t>
            </w:r>
            <w:r w:rsidR="3D1ECBA1">
              <w:t>2BE-234 „Dėl Lietuvos transporto saugos administracijos valstybės tarnautojų ir darbuotojų, dirbančių pagal darbo sutartis, elgesio kodekso patvirtinimo“(pirmojo pažeidimo atveju);</w:t>
            </w:r>
          </w:p>
          <w:p w14:paraId="0BACCA4B" w14:textId="13ACF6C7" w:rsidR="00BB7947" w:rsidRPr="00426077" w:rsidRDefault="0A23B030" w:rsidP="00426077">
            <w:pPr>
              <w:spacing w:line="257" w:lineRule="auto"/>
              <w:jc w:val="both"/>
            </w:pPr>
            <w:r w:rsidRPr="6E0D6254">
              <w:rPr>
                <w:szCs w:val="24"/>
              </w:rPr>
              <w:t xml:space="preserve">12.2.11. nustatoma, kad Tiekėjas teikė Paslaugas, prie kurių yra pridėtos kenkėjiškos programos, skirtos vietos nustatymui ir (ar) duomenų perdavimui, ir (ar) kt. (pirmojo pažeidimo atveju). </w:t>
            </w:r>
          </w:p>
        </w:tc>
      </w:tr>
      <w:tr w:rsidR="001F25BE" w14:paraId="336AF6DA" w14:textId="77777777" w:rsidTr="7A1760EF">
        <w:trPr>
          <w:trHeight w:val="300"/>
        </w:trPr>
        <w:tc>
          <w:tcPr>
            <w:tcW w:w="9533" w:type="dxa"/>
            <w:gridSpan w:val="4"/>
          </w:tcPr>
          <w:p w14:paraId="735588B8" w14:textId="77777777" w:rsidR="001F25BE" w:rsidRDefault="50F8C951" w:rsidP="6E0D6254">
            <w:pPr>
              <w:jc w:val="center"/>
              <w:rPr>
                <w:color w:val="0070C0"/>
                <w:kern w:val="2"/>
              </w:rPr>
            </w:pPr>
            <w:r w:rsidRPr="6E0D6254">
              <w:rPr>
                <w:b/>
                <w:bCs/>
                <w:kern w:val="2"/>
              </w:rPr>
              <w:lastRenderedPageBreak/>
              <w:t xml:space="preserve">13. APLINKOS APSAUGOS IR SOCIALINIAI KRITERIJAI </w:t>
            </w:r>
          </w:p>
        </w:tc>
      </w:tr>
      <w:tr w:rsidR="001F25BE" w14:paraId="21D764C8" w14:textId="77777777" w:rsidTr="7A1760EF">
        <w:trPr>
          <w:trHeight w:val="300"/>
        </w:trPr>
        <w:tc>
          <w:tcPr>
            <w:tcW w:w="3166" w:type="dxa"/>
          </w:tcPr>
          <w:p w14:paraId="298CD45A" w14:textId="2D2DB159" w:rsidR="001F25BE" w:rsidRDefault="0037117B">
            <w:pPr>
              <w:rPr>
                <w:b/>
                <w:kern w:val="2"/>
                <w:szCs w:val="24"/>
              </w:rPr>
            </w:pPr>
            <w:r>
              <w:rPr>
                <w:b/>
                <w:kern w:val="2"/>
                <w:szCs w:val="24"/>
              </w:rPr>
              <w:t xml:space="preserve">13.1. Su perkamomis paslaugomis susiję aplinkos apsaugos kriterijai </w:t>
            </w:r>
          </w:p>
        </w:tc>
        <w:tc>
          <w:tcPr>
            <w:tcW w:w="6367" w:type="dxa"/>
            <w:gridSpan w:val="3"/>
          </w:tcPr>
          <w:p w14:paraId="1A175CF8" w14:textId="12635B59" w:rsidR="009E02CB" w:rsidRPr="003B7DAD" w:rsidRDefault="0B07658D" w:rsidP="6E0D6254">
            <w:pPr>
              <w:jc w:val="both"/>
              <w:rPr>
                <w:color w:val="000000" w:themeColor="text1"/>
                <w:kern w:val="2"/>
              </w:rPr>
            </w:pPr>
            <w:r w:rsidRPr="62DFCF5F">
              <w:rPr>
                <w:color w:val="000000" w:themeColor="text1"/>
                <w:kern w:val="2"/>
              </w:rPr>
              <w:t>Pirkimas laikomas žaliuoju, nes Paslaugos tenkina sąlygas, nustatytas Aplinkos kriterijų taikymo, vykdant žaliuosius pirkimus, tvarkos aprašo, patvirtinto 2011 m. birželio 28 d. Lietuvos Respublikos aplinkos ministro įsakymu Nr. D1-508 „Dėl Aplinkos apsaugos kriterijų taikymo, vykdant žaliuosius pirkimus, tvarkos aprašo patvirtinimo“</w:t>
            </w:r>
            <w:r w:rsidR="001446AD" w:rsidRPr="62DFCF5F">
              <w:rPr>
                <w:rStyle w:val="FootnoteReference"/>
                <w:color w:val="000000" w:themeColor="text1"/>
                <w:kern w:val="2"/>
                <w:shd w:val="clear" w:color="auto" w:fill="FFFFFF"/>
              </w:rPr>
              <w:footnoteReference w:id="4"/>
            </w:r>
            <w:r w:rsidRPr="62DFCF5F">
              <w:rPr>
                <w:color w:val="000000" w:themeColor="text1"/>
                <w:kern w:val="2"/>
              </w:rPr>
              <w:t xml:space="preserve">, 4.4.3 papunkčio </w:t>
            </w:r>
            <w:r w:rsidRPr="62DFCF5F">
              <w:rPr>
                <w:color w:val="000000" w:themeColor="text1"/>
                <w:kern w:val="2"/>
              </w:rPr>
              <w:lastRenderedPageBreak/>
              <w:t>reikalavimus: „</w:t>
            </w:r>
            <w:r w:rsidRPr="62DFCF5F">
              <w:rPr>
                <w:b/>
                <w:bCs/>
                <w:color w:val="000000" w:themeColor="text1"/>
                <w:kern w:val="2"/>
              </w:rPr>
              <w:t>perkama tik nematerialaus pobūdžio</w:t>
            </w:r>
            <w:r w:rsidRPr="62DFCF5F">
              <w:rPr>
                <w:color w:val="000000" w:themeColor="text1"/>
                <w:kern w:val="2"/>
              </w:rPr>
              <w:t xml:space="preserve"> (intelektinė) ar kitokia </w:t>
            </w:r>
            <w:r w:rsidRPr="62DFCF5F">
              <w:rPr>
                <w:b/>
                <w:bCs/>
                <w:color w:val="000000" w:themeColor="text1"/>
                <w:kern w:val="2"/>
              </w:rPr>
              <w:t>paslauga</w:t>
            </w:r>
            <w:r w:rsidRPr="62DFCF5F">
              <w:rPr>
                <w:color w:val="000000" w:themeColor="text1"/>
                <w:kern w:val="2"/>
              </w:rPr>
              <w:t>, nesusijusi su materialaus objekto sukūrimu, kurios teikimo metu nėra numatomas reikšmingas neigiamas poveikis aplinkai, nesukuriamas taršos šaltinis ir negeneruojamos atliekos (</w:t>
            </w:r>
            <w:r w:rsidRPr="62DFCF5F">
              <w:rPr>
                <w:b/>
                <w:bCs/>
                <w:color w:val="000000" w:themeColor="text1"/>
                <w:kern w:val="2"/>
              </w:rPr>
              <w:t>pvz., programavimo ir informacinių sistemų priežiūros paslaugos; ir kitos paslaugos</w:t>
            </w:r>
            <w:r w:rsidRPr="62DFCF5F">
              <w:rPr>
                <w:color w:val="000000" w:themeColor="text1"/>
                <w:kern w:val="2"/>
              </w:rPr>
              <w:t>)“.</w:t>
            </w:r>
          </w:p>
          <w:p w14:paraId="4D391495" w14:textId="7EA87319" w:rsidR="009E02CB" w:rsidRDefault="009E02CB" w:rsidP="6E0D6254"/>
        </w:tc>
      </w:tr>
      <w:tr w:rsidR="001F25BE" w14:paraId="660CB4F9" w14:textId="77777777" w:rsidTr="7A1760EF">
        <w:trPr>
          <w:trHeight w:val="300"/>
        </w:trPr>
        <w:tc>
          <w:tcPr>
            <w:tcW w:w="3166" w:type="dxa"/>
          </w:tcPr>
          <w:p w14:paraId="5F421F86" w14:textId="77777777" w:rsidR="001F25BE" w:rsidRDefault="0037117B">
            <w:pPr>
              <w:rPr>
                <w:b/>
                <w:kern w:val="2"/>
                <w:szCs w:val="24"/>
              </w:rPr>
            </w:pPr>
            <w:r>
              <w:rPr>
                <w:b/>
                <w:kern w:val="2"/>
                <w:szCs w:val="24"/>
              </w:rPr>
              <w:lastRenderedPageBreak/>
              <w:t>13.2. Su perkamomis Paslaugomis susiję socialiniai kriterijai</w:t>
            </w:r>
          </w:p>
        </w:tc>
        <w:tc>
          <w:tcPr>
            <w:tcW w:w="6367" w:type="dxa"/>
            <w:gridSpan w:val="3"/>
          </w:tcPr>
          <w:p w14:paraId="06C053D7" w14:textId="71029814" w:rsidR="001F25BE" w:rsidRDefault="0037117B">
            <w:pPr>
              <w:rPr>
                <w:color w:val="000000"/>
                <w:kern w:val="2"/>
                <w:szCs w:val="24"/>
                <w:shd w:val="clear" w:color="auto" w:fill="FFFFFF"/>
              </w:rPr>
            </w:pPr>
            <w:r>
              <w:rPr>
                <w:color w:val="000000"/>
                <w:kern w:val="2"/>
                <w:szCs w:val="24"/>
                <w:shd w:val="clear" w:color="auto" w:fill="FFFFFF"/>
              </w:rPr>
              <w:t>Netaikoma</w:t>
            </w:r>
            <w:r w:rsidR="00D91FE7">
              <w:rPr>
                <w:color w:val="000000"/>
                <w:kern w:val="2"/>
                <w:szCs w:val="24"/>
                <w:shd w:val="clear" w:color="auto" w:fill="FFFFFF"/>
              </w:rPr>
              <w:t>.</w:t>
            </w:r>
          </w:p>
          <w:p w14:paraId="1B5D11C2" w14:textId="77777777" w:rsidR="001F25BE" w:rsidRDefault="001F25BE">
            <w:pPr>
              <w:rPr>
                <w:color w:val="000000"/>
                <w:kern w:val="2"/>
                <w:szCs w:val="24"/>
                <w:shd w:val="clear" w:color="auto" w:fill="FFFFFF"/>
              </w:rPr>
            </w:pPr>
          </w:p>
          <w:p w14:paraId="36012C49" w14:textId="77777777" w:rsidR="001F25BE" w:rsidRDefault="001F25BE" w:rsidP="6E0D6254">
            <w:pPr>
              <w:rPr>
                <w:color w:val="000000" w:themeColor="text1"/>
                <w:kern w:val="2"/>
              </w:rPr>
            </w:pPr>
          </w:p>
        </w:tc>
      </w:tr>
      <w:tr w:rsidR="001F25BE" w14:paraId="20104C5C" w14:textId="77777777" w:rsidTr="7A1760EF">
        <w:trPr>
          <w:trHeight w:val="300"/>
        </w:trPr>
        <w:tc>
          <w:tcPr>
            <w:tcW w:w="9533" w:type="dxa"/>
            <w:gridSpan w:val="4"/>
          </w:tcPr>
          <w:p w14:paraId="1087A71A" w14:textId="77777777" w:rsidR="001F25BE" w:rsidRDefault="0037117B">
            <w:pPr>
              <w:jc w:val="center"/>
              <w:rPr>
                <w:b/>
                <w:kern w:val="2"/>
                <w:szCs w:val="24"/>
              </w:rPr>
            </w:pPr>
            <w:r>
              <w:rPr>
                <w:b/>
                <w:kern w:val="2"/>
                <w:szCs w:val="24"/>
              </w:rPr>
              <w:t xml:space="preserve">14. BENDRŲJŲ SĄLYGŲ PAKEITIMAI IR PAPILDYMAI </w:t>
            </w:r>
          </w:p>
          <w:p w14:paraId="3F22407A" w14:textId="77777777" w:rsidR="001F25BE" w:rsidRDefault="001F25BE" w:rsidP="6E0D6254">
            <w:pPr>
              <w:jc w:val="center"/>
              <w:rPr>
                <w:color w:val="4472C4" w:themeColor="accent1"/>
                <w:kern w:val="2"/>
              </w:rPr>
            </w:pPr>
          </w:p>
        </w:tc>
      </w:tr>
      <w:tr w:rsidR="001F25BE" w14:paraId="0DFE20CC" w14:textId="77777777" w:rsidTr="7A1760EF">
        <w:trPr>
          <w:trHeight w:val="300"/>
        </w:trPr>
        <w:tc>
          <w:tcPr>
            <w:tcW w:w="3166" w:type="dxa"/>
          </w:tcPr>
          <w:p w14:paraId="2C4E1634" w14:textId="77777777" w:rsidR="001F25BE" w:rsidRDefault="0037117B">
            <w:pPr>
              <w:rPr>
                <w:b/>
                <w:kern w:val="2"/>
                <w:szCs w:val="24"/>
              </w:rPr>
            </w:pPr>
            <w:r>
              <w:rPr>
                <w:b/>
                <w:kern w:val="2"/>
                <w:szCs w:val="24"/>
              </w:rPr>
              <w:t xml:space="preserve">14.1. </w:t>
            </w:r>
          </w:p>
        </w:tc>
        <w:tc>
          <w:tcPr>
            <w:tcW w:w="6367" w:type="dxa"/>
            <w:gridSpan w:val="3"/>
          </w:tcPr>
          <w:p w14:paraId="3E10CE18" w14:textId="4097BA15" w:rsidR="001F25BE" w:rsidRDefault="753F0587" w:rsidP="00FC4284">
            <w:pPr>
              <w:jc w:val="both"/>
            </w:pPr>
            <w:r w:rsidRPr="6E0D6254">
              <w:rPr>
                <w:szCs w:val="24"/>
              </w:rPr>
              <w:t>Šalys susitaria papildyti Sutarties Bendrąsias sąlygas nurodytu papunkčiu, tačiau kitų papunkčių numeracijos nekeisti:</w:t>
            </w:r>
          </w:p>
          <w:p w14:paraId="573B0365" w14:textId="0FF0023B" w:rsidR="001F25BE" w:rsidRDefault="753F0587" w:rsidP="00426077">
            <w:pPr>
              <w:jc w:val="both"/>
            </w:pPr>
            <w:r w:rsidRPr="6E0D6254">
              <w:rPr>
                <w:szCs w:val="24"/>
              </w:rPr>
              <w:t xml:space="preserve">„8.1.4. Įvertinus visuotinai žinomas rizikas, susijusias su užkrečiamų ligų, įskaitant, bet neapsiribojant, </w:t>
            </w:r>
            <w:proofErr w:type="spellStart"/>
            <w:r w:rsidRPr="6E0D6254">
              <w:rPr>
                <w:szCs w:val="24"/>
              </w:rPr>
              <w:t>koronovirusinės</w:t>
            </w:r>
            <w:proofErr w:type="spellEnd"/>
            <w:r w:rsidRPr="6E0D6254">
              <w:rPr>
                <w:szCs w:val="24"/>
              </w:rPr>
              <w:t xml:space="preserve"> infekcijos (COVID - 19) plitimu ir taikomas priemones asmenų sveikatai užtikrinti, Paslaugų teikimo sąlygos ir terminai Sutarties vykdymo metu gali būti laikinai keičiami, atsižvelgiant į valstybės, savivaldybių institucijų privalomus sprendimus (aktus) ir rekomendacijas, įskaitant ir juos įgyvendinant priimamus kitus sprendimus (aktus), kuriais taikomi ribojimai įprastiniam Sutarties Šalies veiklos organizavimui. Šalis, kurios veiklai yra taikomi šiame punkte nustatyti ribojimai, privalo nedelsdama, bet ne vėliau kaip per 2 (dvi) darbo dienas nuo tokių aplinkybių sužinojimo, informuoti apie tai kitą Sutarties Šalį raštu. Pakeistos Paslaugų teikimo sąlygos ir terminai tokiais atvejais, esant kitos Šalies raštiškam sutikimui, taikomi laikinai, iki bus taikomos veiklą ribojančios priemonės, be atskiro tarp Šalių sudaryto papildomo susitarimo.“.</w:t>
            </w:r>
          </w:p>
        </w:tc>
      </w:tr>
      <w:tr w:rsidR="001F25BE" w14:paraId="50D2E10A" w14:textId="77777777" w:rsidTr="7A1760EF">
        <w:trPr>
          <w:trHeight w:val="300"/>
        </w:trPr>
        <w:tc>
          <w:tcPr>
            <w:tcW w:w="3166" w:type="dxa"/>
          </w:tcPr>
          <w:p w14:paraId="693CE32F" w14:textId="77777777" w:rsidR="001F25BE" w:rsidRDefault="0037117B">
            <w:pPr>
              <w:rPr>
                <w:b/>
                <w:kern w:val="2"/>
                <w:szCs w:val="24"/>
              </w:rPr>
            </w:pPr>
            <w:r>
              <w:rPr>
                <w:b/>
                <w:kern w:val="2"/>
                <w:szCs w:val="24"/>
              </w:rPr>
              <w:t>14.2.</w:t>
            </w:r>
          </w:p>
        </w:tc>
        <w:tc>
          <w:tcPr>
            <w:tcW w:w="6367" w:type="dxa"/>
            <w:gridSpan w:val="3"/>
          </w:tcPr>
          <w:p w14:paraId="0F24DE01" w14:textId="7A83B903" w:rsidR="001446AD" w:rsidRDefault="56014029" w:rsidP="6E0D6254">
            <w:pPr>
              <w:jc w:val="both"/>
            </w:pPr>
            <w:r>
              <w:t>Šalys susitaria papildyti Sutarties Bendrąsias sąlygas nurodytu punktu, tačiau kitų punktų numeracijos nekeisti:</w:t>
            </w:r>
          </w:p>
          <w:p w14:paraId="5C415125" w14:textId="60861F54" w:rsidR="001446AD" w:rsidRPr="00426077" w:rsidRDefault="56014029" w:rsidP="6E0D6254">
            <w:pPr>
              <w:jc w:val="both"/>
            </w:pPr>
            <w:r w:rsidRPr="6E0D6254">
              <w:rPr>
                <w:szCs w:val="24"/>
              </w:rPr>
              <w:t>„16.5. Tiekėjas privalo būti susipažinęs ir santykiuose tarp Pirkėjo ir trečiųjų asmenų laikytis Lietuvos transporto saugos administracijos valstybės tarnautojų ir darbuotojų, dirbančių pagal darbo sutartis, elgesio kodekso, patvirtinto 2017 m. gruodžio 14 d. Lietuvos transporto saugos administracijos direktoriaus įsakymu Nr. 2BE-234 „Dėl Lietuvos transporto saugos administracijos valstybės tarnautojų ir darbuotojų, dirbančių pagal darbo sutartis, elgesio kodekso patvirtinimo“</w:t>
            </w:r>
            <w:r w:rsidR="00426077">
              <w:rPr>
                <w:rStyle w:val="FootnoteReference"/>
                <w:szCs w:val="24"/>
              </w:rPr>
              <w:footnoteReference w:id="5"/>
            </w:r>
            <w:r w:rsidR="00426077" w:rsidRPr="6E0D6254">
              <w:rPr>
                <w:szCs w:val="24"/>
              </w:rPr>
              <w:t xml:space="preserve"> </w:t>
            </w:r>
            <w:r w:rsidRPr="6E0D6254">
              <w:rPr>
                <w:szCs w:val="24"/>
              </w:rPr>
              <w:t xml:space="preserve"> (toliau – Kodeksas), nuostatų, įtvirtintų Kodekso 3, 7.6.6, 7.6.7, 8 ir 30 punktuose bei Kodekso II ir III skyriuose nurodytų elgesio principų ir antikorupcinio elgesio standartų.“ </w:t>
            </w:r>
          </w:p>
        </w:tc>
      </w:tr>
      <w:tr w:rsidR="00E81640" w14:paraId="1363CE14" w14:textId="77777777" w:rsidTr="7A1760EF">
        <w:trPr>
          <w:trHeight w:val="300"/>
        </w:trPr>
        <w:tc>
          <w:tcPr>
            <w:tcW w:w="3166" w:type="dxa"/>
          </w:tcPr>
          <w:p w14:paraId="1F875577" w14:textId="5A9DE931" w:rsidR="00E81640" w:rsidRDefault="00E81640">
            <w:pPr>
              <w:rPr>
                <w:b/>
                <w:kern w:val="2"/>
                <w:szCs w:val="24"/>
              </w:rPr>
            </w:pPr>
            <w:r>
              <w:rPr>
                <w:b/>
                <w:kern w:val="2"/>
                <w:szCs w:val="24"/>
              </w:rPr>
              <w:t>14.</w:t>
            </w:r>
            <w:r>
              <w:rPr>
                <w:b/>
                <w:kern w:val="2"/>
                <w:szCs w:val="24"/>
                <w:lang w:val="en-US"/>
              </w:rPr>
              <w:t>3</w:t>
            </w:r>
            <w:r>
              <w:rPr>
                <w:b/>
                <w:kern w:val="2"/>
                <w:szCs w:val="24"/>
              </w:rPr>
              <w:t>.</w:t>
            </w:r>
          </w:p>
        </w:tc>
        <w:tc>
          <w:tcPr>
            <w:tcW w:w="6367" w:type="dxa"/>
            <w:gridSpan w:val="3"/>
          </w:tcPr>
          <w:p w14:paraId="63718336" w14:textId="26A1058D" w:rsidR="00E81640" w:rsidRDefault="268B3EEC" w:rsidP="6E0D6254">
            <w:pPr>
              <w:jc w:val="both"/>
            </w:pPr>
            <w:r w:rsidRPr="6E0D6254">
              <w:rPr>
                <w:szCs w:val="24"/>
              </w:rPr>
              <w:t>Šalys susitaria papildyti Sutarties Bendrąsias sąlygas nurodytu punktu, tačiau kitų punktų numeracijos nekeisti:</w:t>
            </w:r>
          </w:p>
          <w:p w14:paraId="25E66956" w14:textId="0E847AC5" w:rsidR="00E81640" w:rsidRDefault="268B3EEC" w:rsidP="6E0D6254">
            <w:pPr>
              <w:jc w:val="both"/>
            </w:pPr>
            <w:r w:rsidRPr="6E0D6254">
              <w:rPr>
                <w:szCs w:val="24"/>
              </w:rPr>
              <w:lastRenderedPageBreak/>
              <w:t>„16.6. Tiekėjas įsipareigoja laikytis informacinių išteklių saugos užtikrinimą įgyvendinančiuose teisės aktuose įtvirtintų reikalavimų, gerosios informacinių technologijų saugos reikalavimų praktikos; visi po Sutarties įsigaliojimo dienos priimti informacinių sistemų saugos užtikrinimą reglamentuojančių teisės aktų pakeitimai ir / ar papildymai galioja šios Sutarties Šalims be atskiro Šalių susitarimo.“.</w:t>
            </w:r>
          </w:p>
        </w:tc>
      </w:tr>
      <w:tr w:rsidR="00AE6859" w14:paraId="19EE2807" w14:textId="77777777" w:rsidTr="7A1760EF">
        <w:trPr>
          <w:trHeight w:val="300"/>
        </w:trPr>
        <w:tc>
          <w:tcPr>
            <w:tcW w:w="3166" w:type="dxa"/>
          </w:tcPr>
          <w:p w14:paraId="50FC2FDB" w14:textId="11631BD3" w:rsidR="00AE6859" w:rsidRDefault="00B05089">
            <w:pPr>
              <w:rPr>
                <w:b/>
                <w:kern w:val="2"/>
                <w:szCs w:val="24"/>
              </w:rPr>
            </w:pPr>
            <w:r>
              <w:rPr>
                <w:b/>
                <w:kern w:val="2"/>
                <w:szCs w:val="24"/>
              </w:rPr>
              <w:lastRenderedPageBreak/>
              <w:t>14.4.</w:t>
            </w:r>
          </w:p>
        </w:tc>
        <w:tc>
          <w:tcPr>
            <w:tcW w:w="6367" w:type="dxa"/>
            <w:gridSpan w:val="3"/>
          </w:tcPr>
          <w:p w14:paraId="75C4CCB5" w14:textId="1DF798B7" w:rsidR="00AE6859" w:rsidRDefault="2962623D" w:rsidP="6E0D6254">
            <w:pPr>
              <w:jc w:val="both"/>
            </w:pPr>
            <w:r w:rsidRPr="6E0D6254">
              <w:rPr>
                <w:szCs w:val="24"/>
              </w:rPr>
              <w:t>Sutarties Bendrosiose sąlygose nurodytos alternatyvios nuostatos (su prierašu „jei taikoma“ ir pan.) taikomos tik tokiu atveju, jeigu jos konkrečiai aprašomos Sutarties Specialiosiose sąlygose arba prieduose.</w:t>
            </w:r>
          </w:p>
        </w:tc>
      </w:tr>
      <w:tr w:rsidR="001F25BE" w14:paraId="055264B4" w14:textId="77777777" w:rsidTr="7A1760EF">
        <w:trPr>
          <w:trHeight w:val="300"/>
        </w:trPr>
        <w:tc>
          <w:tcPr>
            <w:tcW w:w="9533" w:type="dxa"/>
            <w:gridSpan w:val="4"/>
          </w:tcPr>
          <w:p w14:paraId="6CC965C7" w14:textId="77777777" w:rsidR="001F25BE" w:rsidRDefault="0037117B">
            <w:pPr>
              <w:jc w:val="center"/>
              <w:rPr>
                <w:b/>
                <w:kern w:val="2"/>
                <w:szCs w:val="24"/>
              </w:rPr>
            </w:pPr>
            <w:r>
              <w:rPr>
                <w:b/>
                <w:kern w:val="2"/>
                <w:szCs w:val="24"/>
              </w:rPr>
              <w:t>15. SUTARTIES PRIEDAI</w:t>
            </w:r>
          </w:p>
        </w:tc>
      </w:tr>
      <w:tr w:rsidR="00C34472" w14:paraId="71AD41BE" w14:textId="77777777" w:rsidTr="7A1760EF">
        <w:trPr>
          <w:trHeight w:val="300"/>
        </w:trPr>
        <w:tc>
          <w:tcPr>
            <w:tcW w:w="3166" w:type="dxa"/>
          </w:tcPr>
          <w:p w14:paraId="44EE05F6" w14:textId="77777777" w:rsidR="00C34472" w:rsidRDefault="00C34472" w:rsidP="00423D45">
            <w:pPr>
              <w:rPr>
                <w:b/>
                <w:kern w:val="2"/>
                <w:szCs w:val="24"/>
              </w:rPr>
            </w:pPr>
            <w:r>
              <w:rPr>
                <w:b/>
                <w:kern w:val="2"/>
                <w:szCs w:val="24"/>
              </w:rPr>
              <w:t>15.1. Priedas Nr. 1</w:t>
            </w:r>
          </w:p>
        </w:tc>
        <w:tc>
          <w:tcPr>
            <w:tcW w:w="6367" w:type="dxa"/>
            <w:gridSpan w:val="3"/>
          </w:tcPr>
          <w:p w14:paraId="7A678D86" w14:textId="47F9BE76" w:rsidR="00C34472" w:rsidRDefault="6B0625F5" w:rsidP="6E0D6254">
            <w:pPr>
              <w:rPr>
                <w:b/>
                <w:bCs/>
                <w:kern w:val="2"/>
              </w:rPr>
            </w:pPr>
            <w:r w:rsidRPr="6E0D6254">
              <w:t>„Techninė specifikacija“;</w:t>
            </w:r>
          </w:p>
        </w:tc>
      </w:tr>
      <w:tr w:rsidR="00C34472" w14:paraId="14ACD9EE" w14:textId="77777777" w:rsidTr="7A1760EF">
        <w:trPr>
          <w:trHeight w:val="300"/>
        </w:trPr>
        <w:tc>
          <w:tcPr>
            <w:tcW w:w="3166" w:type="dxa"/>
          </w:tcPr>
          <w:p w14:paraId="1EBFFDCD" w14:textId="77777777" w:rsidR="00C34472" w:rsidRDefault="00C34472" w:rsidP="00423D45">
            <w:pPr>
              <w:rPr>
                <w:b/>
                <w:kern w:val="2"/>
                <w:szCs w:val="24"/>
              </w:rPr>
            </w:pPr>
            <w:r>
              <w:rPr>
                <w:b/>
                <w:kern w:val="2"/>
                <w:szCs w:val="24"/>
              </w:rPr>
              <w:t>15.2. Priedas Nr. 2</w:t>
            </w:r>
          </w:p>
        </w:tc>
        <w:tc>
          <w:tcPr>
            <w:tcW w:w="6367" w:type="dxa"/>
            <w:gridSpan w:val="3"/>
          </w:tcPr>
          <w:p w14:paraId="46786AFA" w14:textId="25AB58E3" w:rsidR="00C34472" w:rsidRDefault="6B0625F5" w:rsidP="6E0D6254">
            <w:pPr>
              <w:rPr>
                <w:b/>
                <w:bCs/>
                <w:kern w:val="2"/>
              </w:rPr>
            </w:pPr>
            <w:r w:rsidRPr="6E0D6254">
              <w:t>„Pasiūlymas“;</w:t>
            </w:r>
          </w:p>
        </w:tc>
      </w:tr>
      <w:tr w:rsidR="00C34472" w14:paraId="0F56C493" w14:textId="77777777" w:rsidTr="7A1760EF">
        <w:trPr>
          <w:trHeight w:val="300"/>
        </w:trPr>
        <w:tc>
          <w:tcPr>
            <w:tcW w:w="3166" w:type="dxa"/>
          </w:tcPr>
          <w:p w14:paraId="46314286" w14:textId="77777777" w:rsidR="00C34472" w:rsidRDefault="00C34472" w:rsidP="00423D45">
            <w:pPr>
              <w:rPr>
                <w:b/>
                <w:kern w:val="2"/>
                <w:szCs w:val="24"/>
              </w:rPr>
            </w:pPr>
            <w:r>
              <w:rPr>
                <w:b/>
                <w:kern w:val="2"/>
                <w:szCs w:val="24"/>
              </w:rPr>
              <w:t>15.3. Priedas Nr. 3</w:t>
            </w:r>
          </w:p>
        </w:tc>
        <w:tc>
          <w:tcPr>
            <w:tcW w:w="6367" w:type="dxa"/>
            <w:gridSpan w:val="3"/>
          </w:tcPr>
          <w:p w14:paraId="6AD1D7F5" w14:textId="4CF97587" w:rsidR="00C34472" w:rsidRDefault="24B5DD5E" w:rsidP="6E0D6254">
            <w:pPr>
              <w:rPr>
                <w:b/>
                <w:bCs/>
                <w:kern w:val="2"/>
              </w:rPr>
            </w:pPr>
            <w:r w:rsidRPr="6E0D6254">
              <w:t>,,</w:t>
            </w:r>
            <w:r w:rsidR="4A7A676D" w:rsidRPr="6E0D6254">
              <w:t xml:space="preserve">Jūros dugno duomenų bazės ir jūrinio kartografavimo sistemos </w:t>
            </w:r>
            <w:r w:rsidR="4A7A676D">
              <w:t>užsakomosios</w:t>
            </w:r>
            <w:r w:rsidR="4A7A676D" w:rsidRPr="6E0D6254">
              <w:t xml:space="preserve"> priežiūros ir vystymo paslaugos užsakymo </w:t>
            </w:r>
            <w:r w:rsidR="6B0625F5" w:rsidRPr="6E0D6254">
              <w:t>forma“;</w:t>
            </w:r>
          </w:p>
        </w:tc>
      </w:tr>
      <w:tr w:rsidR="00C34472" w14:paraId="4198999F" w14:textId="77777777" w:rsidTr="7A1760EF">
        <w:trPr>
          <w:trHeight w:val="300"/>
        </w:trPr>
        <w:tc>
          <w:tcPr>
            <w:tcW w:w="3166" w:type="dxa"/>
          </w:tcPr>
          <w:p w14:paraId="48161CA0" w14:textId="507559D7" w:rsidR="00C34472" w:rsidRDefault="00C34472" w:rsidP="00423D45">
            <w:pPr>
              <w:rPr>
                <w:b/>
                <w:kern w:val="2"/>
                <w:szCs w:val="24"/>
              </w:rPr>
            </w:pPr>
            <w:r>
              <w:rPr>
                <w:b/>
                <w:kern w:val="2"/>
                <w:szCs w:val="24"/>
              </w:rPr>
              <w:t>15.4. Priedas Nr. 4</w:t>
            </w:r>
          </w:p>
        </w:tc>
        <w:tc>
          <w:tcPr>
            <w:tcW w:w="6367" w:type="dxa"/>
            <w:gridSpan w:val="3"/>
          </w:tcPr>
          <w:p w14:paraId="135511CD" w14:textId="11709EBE" w:rsidR="00C34472" w:rsidRPr="00235879" w:rsidRDefault="405AA6C8" w:rsidP="6E0D6254">
            <w:pPr>
              <w:rPr>
                <w:color w:val="70AD47" w:themeColor="accent6"/>
              </w:rPr>
            </w:pPr>
            <w:r>
              <w:t>„</w:t>
            </w:r>
            <w:r w:rsidR="107A8863">
              <w:t>Lietuvos transporto saugos administracijos Jūros dugno duomenų bazės ir jūrinio kartografavimo sistemos bazinės priežiūros paslaugų ataskaitos forma</w:t>
            </w:r>
            <w:r>
              <w:t>“;</w:t>
            </w:r>
          </w:p>
        </w:tc>
      </w:tr>
      <w:tr w:rsidR="00C34472" w14:paraId="4ACD239F" w14:textId="77777777" w:rsidTr="7A1760EF">
        <w:trPr>
          <w:trHeight w:val="300"/>
        </w:trPr>
        <w:tc>
          <w:tcPr>
            <w:tcW w:w="3166" w:type="dxa"/>
          </w:tcPr>
          <w:p w14:paraId="0EBFE48B" w14:textId="487AF9E0" w:rsidR="00C34472" w:rsidRDefault="00C34472" w:rsidP="00423D45">
            <w:pPr>
              <w:rPr>
                <w:b/>
                <w:kern w:val="2"/>
                <w:szCs w:val="24"/>
              </w:rPr>
            </w:pPr>
            <w:r>
              <w:rPr>
                <w:b/>
                <w:kern w:val="2"/>
                <w:szCs w:val="24"/>
              </w:rPr>
              <w:t>15.5. Priedas Nr. 5</w:t>
            </w:r>
          </w:p>
        </w:tc>
        <w:tc>
          <w:tcPr>
            <w:tcW w:w="6367" w:type="dxa"/>
            <w:gridSpan w:val="3"/>
          </w:tcPr>
          <w:p w14:paraId="72AF5141" w14:textId="403D86F6" w:rsidR="00C34472" w:rsidRDefault="6B0625F5" w:rsidP="6E0D6254">
            <w:pPr>
              <w:jc w:val="both"/>
              <w:rPr>
                <w:b/>
                <w:bCs/>
                <w:kern w:val="2"/>
              </w:rPr>
            </w:pPr>
            <w:r w:rsidRPr="6E0D6254">
              <w:t>„Sutarties vykdymui pasitelkiami ūkio subjektai, subtiekėjai ir (ar) specialistai“;</w:t>
            </w:r>
          </w:p>
        </w:tc>
      </w:tr>
      <w:tr w:rsidR="07A20024" w14:paraId="0F2453BC" w14:textId="77777777" w:rsidTr="7A1760EF">
        <w:trPr>
          <w:trHeight w:val="300"/>
        </w:trPr>
        <w:tc>
          <w:tcPr>
            <w:tcW w:w="3166" w:type="dxa"/>
          </w:tcPr>
          <w:p w14:paraId="34A15400" w14:textId="3379053E" w:rsidR="7B239819" w:rsidRDefault="6495359F" w:rsidP="07A20024">
            <w:pPr>
              <w:rPr>
                <w:b/>
                <w:bCs/>
                <w:lang w:val="en-US"/>
              </w:rPr>
            </w:pPr>
            <w:r w:rsidRPr="6E0D6254">
              <w:rPr>
                <w:b/>
                <w:bCs/>
              </w:rPr>
              <w:t>15.</w:t>
            </w:r>
            <w:r w:rsidRPr="6E0D6254">
              <w:rPr>
                <w:b/>
                <w:bCs/>
                <w:lang w:val="en-US"/>
              </w:rPr>
              <w:t>6</w:t>
            </w:r>
            <w:r w:rsidRPr="6E0D6254">
              <w:rPr>
                <w:b/>
                <w:bCs/>
              </w:rPr>
              <w:t xml:space="preserve">. Priedas Nr. </w:t>
            </w:r>
            <w:r w:rsidRPr="6E0D6254">
              <w:rPr>
                <w:b/>
                <w:bCs/>
                <w:lang w:val="en-US"/>
              </w:rPr>
              <w:t>6</w:t>
            </w:r>
          </w:p>
          <w:p w14:paraId="21ED7ABB" w14:textId="0045BD34" w:rsidR="07A20024" w:rsidRDefault="07A20024" w:rsidP="07A20024">
            <w:pPr>
              <w:rPr>
                <w:b/>
                <w:bCs/>
              </w:rPr>
            </w:pPr>
          </w:p>
        </w:tc>
        <w:tc>
          <w:tcPr>
            <w:tcW w:w="6367" w:type="dxa"/>
            <w:gridSpan w:val="3"/>
          </w:tcPr>
          <w:p w14:paraId="39C2D95B" w14:textId="2BB318C7" w:rsidR="2CB64757" w:rsidRPr="00DE4111" w:rsidRDefault="08350F32" w:rsidP="6E0D6254">
            <w:pPr>
              <w:jc w:val="both"/>
              <w:rPr>
                <w:b/>
                <w:bCs/>
              </w:rPr>
            </w:pPr>
            <w:r>
              <w:t>„</w:t>
            </w:r>
            <w:r w:rsidR="043A09E1">
              <w:t>Lietuvos transporto saugos administracijos Jūros dugno duomenų bazės ir jūrinio kartografavimo sistemos</w:t>
            </w:r>
            <w:r>
              <w:t xml:space="preserve"> užsakomosios priežiūros ir vystymo paslaugų </w:t>
            </w:r>
            <w:r w:rsidRPr="6E0D6254">
              <w:t>Perdavimo–priėmimo akto forma“</w:t>
            </w:r>
            <w:r w:rsidR="005F1C84">
              <w:t>;</w:t>
            </w:r>
          </w:p>
        </w:tc>
      </w:tr>
      <w:tr w:rsidR="001F25BE" w14:paraId="5D8DB01B" w14:textId="77777777" w:rsidTr="7A1760EF">
        <w:trPr>
          <w:trHeight w:val="300"/>
        </w:trPr>
        <w:tc>
          <w:tcPr>
            <w:tcW w:w="3166" w:type="dxa"/>
          </w:tcPr>
          <w:p w14:paraId="3ADC7217" w14:textId="10CA63FC" w:rsidR="001F25BE" w:rsidRPr="00C34472" w:rsidRDefault="6B0625F5" w:rsidP="07A20024">
            <w:pPr>
              <w:rPr>
                <w:b/>
                <w:bCs/>
                <w:kern w:val="2"/>
                <w:lang w:val="en-US"/>
              </w:rPr>
            </w:pPr>
            <w:r w:rsidRPr="07A20024">
              <w:rPr>
                <w:b/>
                <w:bCs/>
                <w:kern w:val="2"/>
              </w:rPr>
              <w:t>15.</w:t>
            </w:r>
            <w:r w:rsidR="00852B9F">
              <w:rPr>
                <w:b/>
                <w:bCs/>
                <w:kern w:val="2"/>
                <w:lang w:val="en-US"/>
              </w:rPr>
              <w:t>7</w:t>
            </w:r>
            <w:r w:rsidRPr="07A20024">
              <w:rPr>
                <w:b/>
                <w:bCs/>
                <w:kern w:val="2"/>
              </w:rPr>
              <w:t xml:space="preserve">. Priedas Nr. </w:t>
            </w:r>
            <w:r w:rsidR="24817BFA" w:rsidRPr="07A20024">
              <w:rPr>
                <w:b/>
                <w:bCs/>
                <w:kern w:val="2"/>
              </w:rPr>
              <w:t>7</w:t>
            </w:r>
          </w:p>
        </w:tc>
        <w:tc>
          <w:tcPr>
            <w:tcW w:w="6367" w:type="dxa"/>
            <w:gridSpan w:val="3"/>
          </w:tcPr>
          <w:p w14:paraId="3611A257" w14:textId="74620EA9" w:rsidR="001F25BE" w:rsidRPr="00C34472" w:rsidRDefault="6B0625F5" w:rsidP="6E0D6254">
            <w:pPr>
              <w:jc w:val="both"/>
              <w:rPr>
                <w:color w:val="70AD47" w:themeColor="accent6"/>
                <w:kern w:val="2"/>
              </w:rPr>
            </w:pPr>
            <w:r w:rsidRPr="00DE4111">
              <w:rPr>
                <w:color w:val="000000" w:themeColor="text1"/>
                <w:kern w:val="2"/>
              </w:rPr>
              <w:t>„</w:t>
            </w:r>
            <w:r w:rsidR="00DE4111" w:rsidRPr="00DE4111">
              <w:rPr>
                <w:color w:val="000000" w:themeColor="text1"/>
                <w:kern w:val="2"/>
              </w:rPr>
              <w:t>D</w:t>
            </w:r>
            <w:r w:rsidRPr="00DE4111">
              <w:rPr>
                <w:color w:val="000000" w:themeColor="text1"/>
                <w:kern w:val="2"/>
              </w:rPr>
              <w:t xml:space="preserve">arbuotojų, kuriems suteikiama teisė jungtis prie </w:t>
            </w:r>
            <w:r w:rsidRPr="31DDAF6A">
              <w:rPr>
                <w:color w:val="000000" w:themeColor="text1"/>
              </w:rPr>
              <w:t>Lietuvos transporto saugos administracijos</w:t>
            </w:r>
            <w:r w:rsidR="78E3A188" w:rsidRPr="00DE4111">
              <w:rPr>
                <w:b/>
                <w:bCs/>
                <w:color w:val="000000" w:themeColor="text1"/>
              </w:rPr>
              <w:t xml:space="preserve"> </w:t>
            </w:r>
            <w:r w:rsidR="78E3A188" w:rsidRPr="00DE4111">
              <w:rPr>
                <w:color w:val="000000" w:themeColor="text1"/>
              </w:rPr>
              <w:t>jūros dugno duomenų bazės ir jūrinio kartografavimo sistemos, sąrašas</w:t>
            </w:r>
            <w:r w:rsidRPr="00DE4111">
              <w:rPr>
                <w:color w:val="000000" w:themeColor="text1"/>
                <w:kern w:val="2"/>
              </w:rPr>
              <w:t>“</w:t>
            </w:r>
            <w:r w:rsidR="2DDA2F1C" w:rsidRPr="00DE4111">
              <w:rPr>
                <w:color w:val="000000" w:themeColor="text1"/>
                <w:kern w:val="2"/>
              </w:rPr>
              <w:t>.</w:t>
            </w:r>
          </w:p>
        </w:tc>
      </w:tr>
      <w:tr w:rsidR="001F25BE" w14:paraId="5413D4D8" w14:textId="77777777" w:rsidTr="7A1760EF">
        <w:tc>
          <w:tcPr>
            <w:tcW w:w="9533" w:type="dxa"/>
            <w:gridSpan w:val="4"/>
          </w:tcPr>
          <w:p w14:paraId="1FA9E71C" w14:textId="77777777" w:rsidR="001F25BE" w:rsidRDefault="0037117B">
            <w:pPr>
              <w:jc w:val="center"/>
              <w:rPr>
                <w:b/>
                <w:kern w:val="2"/>
                <w:szCs w:val="24"/>
              </w:rPr>
            </w:pPr>
            <w:r>
              <w:rPr>
                <w:b/>
                <w:kern w:val="2"/>
                <w:szCs w:val="24"/>
              </w:rPr>
              <w:t>16. ŠALIŲ ATSTOVŲ PARAŠAI</w:t>
            </w:r>
          </w:p>
        </w:tc>
      </w:tr>
      <w:tr w:rsidR="001F25BE" w14:paraId="6F158A32" w14:textId="77777777" w:rsidTr="7A1760EF">
        <w:tc>
          <w:tcPr>
            <w:tcW w:w="5312" w:type="dxa"/>
            <w:gridSpan w:val="3"/>
          </w:tcPr>
          <w:p w14:paraId="17D93ABD" w14:textId="77777777" w:rsidR="001F25BE" w:rsidRDefault="0037117B">
            <w:pPr>
              <w:jc w:val="center"/>
              <w:rPr>
                <w:b/>
                <w:kern w:val="2"/>
                <w:szCs w:val="24"/>
              </w:rPr>
            </w:pPr>
            <w:r>
              <w:rPr>
                <w:b/>
                <w:kern w:val="2"/>
                <w:szCs w:val="24"/>
              </w:rPr>
              <w:t>PIRKĖJAS</w:t>
            </w:r>
          </w:p>
        </w:tc>
        <w:tc>
          <w:tcPr>
            <w:tcW w:w="4221" w:type="dxa"/>
          </w:tcPr>
          <w:p w14:paraId="03AF1717" w14:textId="77777777" w:rsidR="001F25BE" w:rsidRDefault="0037117B">
            <w:pPr>
              <w:jc w:val="center"/>
              <w:rPr>
                <w:b/>
                <w:kern w:val="2"/>
                <w:szCs w:val="24"/>
              </w:rPr>
            </w:pPr>
            <w:r>
              <w:rPr>
                <w:b/>
                <w:kern w:val="2"/>
                <w:szCs w:val="24"/>
              </w:rPr>
              <w:t>TIEKĖJAS</w:t>
            </w:r>
          </w:p>
        </w:tc>
      </w:tr>
      <w:tr w:rsidR="001F25BE" w14:paraId="161430FB" w14:textId="77777777" w:rsidTr="7A1760EF">
        <w:tc>
          <w:tcPr>
            <w:tcW w:w="5312" w:type="dxa"/>
            <w:gridSpan w:val="3"/>
          </w:tcPr>
          <w:p w14:paraId="28638CE3" w14:textId="77777777" w:rsidR="001F25BE" w:rsidRDefault="0037117B">
            <w:pPr>
              <w:jc w:val="center"/>
              <w:rPr>
                <w:color w:val="4472C4"/>
                <w:kern w:val="2"/>
                <w:szCs w:val="24"/>
              </w:rPr>
            </w:pPr>
            <w:r>
              <w:rPr>
                <w:color w:val="4472C4"/>
                <w:kern w:val="2"/>
                <w:szCs w:val="24"/>
              </w:rPr>
              <w:t>(nurodomos atstovo pareigos, vardas, pavardė)</w:t>
            </w:r>
          </w:p>
        </w:tc>
        <w:tc>
          <w:tcPr>
            <w:tcW w:w="4221" w:type="dxa"/>
          </w:tcPr>
          <w:p w14:paraId="0E20A986" w14:textId="77777777" w:rsidR="001F25BE" w:rsidRDefault="0037117B">
            <w:pPr>
              <w:jc w:val="center"/>
              <w:rPr>
                <w:b/>
                <w:kern w:val="2"/>
                <w:szCs w:val="24"/>
              </w:rPr>
            </w:pPr>
            <w:r>
              <w:rPr>
                <w:color w:val="4472C4"/>
                <w:kern w:val="2"/>
                <w:szCs w:val="24"/>
              </w:rPr>
              <w:t>(nurodomos atstovo pareigos, vardas, pavardė)</w:t>
            </w:r>
          </w:p>
        </w:tc>
      </w:tr>
      <w:tr w:rsidR="001F25BE" w14:paraId="1217A934" w14:textId="77777777" w:rsidTr="7A1760EF">
        <w:tc>
          <w:tcPr>
            <w:tcW w:w="5312" w:type="dxa"/>
            <w:gridSpan w:val="3"/>
          </w:tcPr>
          <w:p w14:paraId="1FA7C29C" w14:textId="77777777" w:rsidR="001F25BE" w:rsidRDefault="001F25BE">
            <w:pPr>
              <w:jc w:val="center"/>
              <w:rPr>
                <w:b/>
                <w:color w:val="4472C4"/>
                <w:kern w:val="2"/>
                <w:szCs w:val="24"/>
              </w:rPr>
            </w:pPr>
          </w:p>
          <w:p w14:paraId="01E1A1B5" w14:textId="77777777" w:rsidR="001F25BE" w:rsidRDefault="0037117B">
            <w:pPr>
              <w:jc w:val="center"/>
              <w:rPr>
                <w:b/>
                <w:color w:val="4472C4"/>
                <w:kern w:val="2"/>
                <w:szCs w:val="24"/>
              </w:rPr>
            </w:pPr>
            <w:r>
              <w:rPr>
                <w:b/>
                <w:color w:val="4472C4"/>
                <w:kern w:val="2"/>
                <w:szCs w:val="24"/>
              </w:rPr>
              <w:t>(parašas)</w:t>
            </w:r>
          </w:p>
          <w:p w14:paraId="480557B9" w14:textId="77777777" w:rsidR="001F25BE" w:rsidRDefault="001F25BE">
            <w:pPr>
              <w:jc w:val="center"/>
              <w:rPr>
                <w:b/>
                <w:color w:val="4472C4"/>
                <w:kern w:val="2"/>
                <w:szCs w:val="24"/>
              </w:rPr>
            </w:pPr>
          </w:p>
          <w:p w14:paraId="10032C2E" w14:textId="77777777" w:rsidR="001F25BE" w:rsidRDefault="001F25BE">
            <w:pPr>
              <w:jc w:val="center"/>
              <w:rPr>
                <w:b/>
                <w:color w:val="4472C4"/>
                <w:kern w:val="2"/>
                <w:szCs w:val="24"/>
              </w:rPr>
            </w:pPr>
          </w:p>
        </w:tc>
        <w:tc>
          <w:tcPr>
            <w:tcW w:w="4221" w:type="dxa"/>
          </w:tcPr>
          <w:p w14:paraId="64C28E44" w14:textId="77777777" w:rsidR="001F25BE" w:rsidRDefault="001F25BE">
            <w:pPr>
              <w:jc w:val="center"/>
              <w:rPr>
                <w:b/>
                <w:color w:val="4472C4"/>
                <w:kern w:val="2"/>
                <w:szCs w:val="24"/>
              </w:rPr>
            </w:pPr>
          </w:p>
          <w:p w14:paraId="16D8B154" w14:textId="77777777" w:rsidR="001F25BE" w:rsidRDefault="0037117B">
            <w:pPr>
              <w:jc w:val="center"/>
              <w:rPr>
                <w:b/>
                <w:color w:val="4472C4"/>
                <w:kern w:val="2"/>
                <w:szCs w:val="24"/>
              </w:rPr>
            </w:pPr>
            <w:r>
              <w:rPr>
                <w:b/>
                <w:color w:val="4472C4"/>
                <w:kern w:val="2"/>
                <w:szCs w:val="24"/>
              </w:rPr>
              <w:t>(parašas)</w:t>
            </w:r>
          </w:p>
        </w:tc>
      </w:tr>
    </w:tbl>
    <w:p w14:paraId="30C2E085" w14:textId="77777777" w:rsidR="001F25BE" w:rsidRDefault="001F25BE">
      <w:pPr>
        <w:rPr>
          <w:szCs w:val="24"/>
        </w:rPr>
      </w:pPr>
    </w:p>
    <w:p w14:paraId="3F2C23BC" w14:textId="77777777" w:rsidR="001F25BE" w:rsidRDefault="001F25BE">
      <w:pPr>
        <w:rPr>
          <w:szCs w:val="24"/>
        </w:rPr>
      </w:pPr>
    </w:p>
    <w:p w14:paraId="1B63BFD6" w14:textId="77777777" w:rsidR="001F25BE" w:rsidRDefault="0037117B">
      <w:pPr>
        <w:tabs>
          <w:tab w:val="left" w:pos="5400"/>
        </w:tabs>
        <w:jc w:val="center"/>
        <w:textAlignment w:val="center"/>
        <w:rPr>
          <w:b/>
          <w:bCs/>
        </w:rPr>
      </w:pPr>
      <w:r>
        <w:rPr>
          <w:b/>
          <w:bCs/>
        </w:rPr>
        <w:t>______________</w:t>
      </w:r>
    </w:p>
    <w:p w14:paraId="7D6226EF" w14:textId="77777777" w:rsidR="00AA1C7A" w:rsidRDefault="00AA1C7A">
      <w:pPr>
        <w:tabs>
          <w:tab w:val="left" w:pos="5400"/>
        </w:tabs>
        <w:jc w:val="center"/>
        <w:textAlignment w:val="center"/>
      </w:pPr>
    </w:p>
    <w:p w14:paraId="4CF7F0B1" w14:textId="77777777" w:rsidR="00271CA3" w:rsidRDefault="00271CA3">
      <w:pPr>
        <w:tabs>
          <w:tab w:val="left" w:pos="5400"/>
        </w:tabs>
        <w:jc w:val="center"/>
        <w:textAlignment w:val="center"/>
      </w:pPr>
    </w:p>
    <w:p w14:paraId="5A47F496" w14:textId="77777777" w:rsidR="00271CA3" w:rsidRDefault="00271CA3">
      <w:pPr>
        <w:tabs>
          <w:tab w:val="left" w:pos="5400"/>
        </w:tabs>
        <w:jc w:val="center"/>
        <w:textAlignment w:val="center"/>
      </w:pPr>
    </w:p>
    <w:p w14:paraId="30E4930F" w14:textId="77777777" w:rsidR="00271CA3" w:rsidRDefault="00271CA3" w:rsidP="00BC28CF">
      <w:pPr>
        <w:tabs>
          <w:tab w:val="left" w:pos="5400"/>
        </w:tabs>
        <w:textAlignment w:val="center"/>
      </w:pPr>
    </w:p>
    <w:sectPr w:rsidR="00271CA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A5000" w14:textId="77777777" w:rsidR="00675EF3" w:rsidRDefault="00675EF3">
      <w:pPr>
        <w:rPr>
          <w:sz w:val="20"/>
        </w:rPr>
      </w:pPr>
      <w:r>
        <w:rPr>
          <w:sz w:val="20"/>
        </w:rPr>
        <w:separator/>
      </w:r>
    </w:p>
  </w:endnote>
  <w:endnote w:type="continuationSeparator" w:id="0">
    <w:p w14:paraId="3BED9D44" w14:textId="77777777" w:rsidR="00675EF3" w:rsidRDefault="00675EF3">
      <w:pPr>
        <w:rPr>
          <w:sz w:val="20"/>
        </w:rPr>
      </w:pPr>
      <w:r>
        <w:rPr>
          <w:sz w:val="20"/>
        </w:rPr>
        <w:continuationSeparator/>
      </w:r>
    </w:p>
  </w:endnote>
  <w:endnote w:type="continuationNotice" w:id="1">
    <w:p w14:paraId="78EECA43" w14:textId="77777777" w:rsidR="00675EF3" w:rsidRDefault="00675E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F9152" w14:textId="77777777" w:rsidR="001F25BE" w:rsidRDefault="001F25B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D3093" w14:textId="77777777" w:rsidR="00675EF3" w:rsidRDefault="00675EF3">
      <w:pPr>
        <w:rPr>
          <w:sz w:val="20"/>
        </w:rPr>
      </w:pPr>
      <w:r>
        <w:rPr>
          <w:sz w:val="20"/>
        </w:rPr>
        <w:separator/>
      </w:r>
    </w:p>
  </w:footnote>
  <w:footnote w:type="continuationSeparator" w:id="0">
    <w:p w14:paraId="4BF93124" w14:textId="77777777" w:rsidR="00675EF3" w:rsidRDefault="00675EF3">
      <w:pPr>
        <w:rPr>
          <w:sz w:val="20"/>
        </w:rPr>
      </w:pPr>
      <w:r>
        <w:rPr>
          <w:sz w:val="20"/>
        </w:rPr>
        <w:continuationSeparator/>
      </w:r>
    </w:p>
  </w:footnote>
  <w:footnote w:type="continuationNotice" w:id="1">
    <w:p w14:paraId="54E48786" w14:textId="77777777" w:rsidR="00675EF3" w:rsidRDefault="00675EF3"/>
  </w:footnote>
  <w:footnote w:id="2">
    <w:p w14:paraId="5ABF5D97" w14:textId="681DBF80" w:rsidR="00853EAC" w:rsidRPr="006313F7" w:rsidRDefault="00853EAC">
      <w:pPr>
        <w:pStyle w:val="FootnoteText"/>
        <w:rPr>
          <w:sz w:val="22"/>
          <w:szCs w:val="22"/>
        </w:rPr>
      </w:pPr>
      <w:r w:rsidRPr="006313F7">
        <w:rPr>
          <w:rStyle w:val="FootnoteReference"/>
          <w:sz w:val="22"/>
          <w:szCs w:val="22"/>
        </w:rPr>
        <w:footnoteRef/>
      </w:r>
      <w:r w:rsidRPr="006313F7">
        <w:rPr>
          <w:sz w:val="22"/>
          <w:szCs w:val="22"/>
        </w:rPr>
        <w:t xml:space="preserve"> T1 kriterijus </w:t>
      </w:r>
      <w:r w:rsidR="00F41C50" w:rsidRPr="006313F7">
        <w:rPr>
          <w:sz w:val="22"/>
          <w:szCs w:val="22"/>
        </w:rPr>
        <w:t xml:space="preserve">– </w:t>
      </w:r>
      <w:r w:rsidRPr="006313F7">
        <w:rPr>
          <w:sz w:val="22"/>
          <w:szCs w:val="22"/>
        </w:rPr>
        <w:t>Reakcijos į kritinį sutrikimą laikas</w:t>
      </w:r>
      <w:r w:rsidR="00B81715">
        <w:rPr>
          <w:sz w:val="22"/>
          <w:szCs w:val="22"/>
        </w:rPr>
        <w:t xml:space="preserve"> (tekste </w:t>
      </w:r>
      <w:r w:rsidR="00B81715" w:rsidRPr="007961CD">
        <w:rPr>
          <w:sz w:val="22"/>
          <w:szCs w:val="22"/>
        </w:rPr>
        <w:t>–</w:t>
      </w:r>
      <w:r w:rsidR="00B81715">
        <w:rPr>
          <w:sz w:val="22"/>
          <w:szCs w:val="22"/>
        </w:rPr>
        <w:t xml:space="preserve"> </w:t>
      </w:r>
      <w:r w:rsidR="00B81715" w:rsidRPr="007961CD">
        <w:rPr>
          <w:sz w:val="22"/>
          <w:szCs w:val="22"/>
        </w:rPr>
        <w:t>T1 kriterijus</w:t>
      </w:r>
      <w:r w:rsidR="00B81715">
        <w:rPr>
          <w:sz w:val="22"/>
          <w:szCs w:val="22"/>
        </w:rPr>
        <w:t>)</w:t>
      </w:r>
      <w:r w:rsidR="008116CC" w:rsidRPr="006313F7">
        <w:rPr>
          <w:sz w:val="22"/>
          <w:szCs w:val="22"/>
        </w:rPr>
        <w:t xml:space="preserve">. </w:t>
      </w:r>
    </w:p>
    <w:p w14:paraId="7F48D37C" w14:textId="77777777" w:rsidR="00161E8B" w:rsidRPr="006313F7" w:rsidRDefault="00161E8B">
      <w:pPr>
        <w:pStyle w:val="FootnoteText"/>
        <w:rPr>
          <w:sz w:val="22"/>
          <w:szCs w:val="22"/>
          <w:lang w:val="en-US"/>
        </w:rPr>
      </w:pPr>
    </w:p>
  </w:footnote>
  <w:footnote w:id="3">
    <w:p w14:paraId="0CF60A94" w14:textId="359E5A8B" w:rsidR="008740D4" w:rsidRPr="006313F7" w:rsidRDefault="008740D4">
      <w:pPr>
        <w:pStyle w:val="FootnoteText"/>
        <w:rPr>
          <w:sz w:val="22"/>
          <w:szCs w:val="22"/>
          <w:lang w:val="en-US"/>
        </w:rPr>
      </w:pPr>
      <w:r w:rsidRPr="006313F7">
        <w:rPr>
          <w:rStyle w:val="FootnoteReference"/>
          <w:sz w:val="22"/>
          <w:szCs w:val="22"/>
        </w:rPr>
        <w:footnoteRef/>
      </w:r>
      <w:r w:rsidRPr="006313F7">
        <w:rPr>
          <w:sz w:val="22"/>
          <w:szCs w:val="22"/>
        </w:rPr>
        <w:t xml:space="preserve"> T</w:t>
      </w:r>
      <w:r w:rsidRPr="006313F7">
        <w:rPr>
          <w:sz w:val="22"/>
          <w:szCs w:val="22"/>
          <w:lang w:val="en-US"/>
        </w:rPr>
        <w:t>2</w:t>
      </w:r>
      <w:r w:rsidR="008116CC" w:rsidRPr="006313F7">
        <w:rPr>
          <w:sz w:val="22"/>
          <w:szCs w:val="22"/>
          <w:lang w:val="en-US"/>
        </w:rPr>
        <w:t xml:space="preserve"> </w:t>
      </w:r>
      <w:r w:rsidR="008116CC" w:rsidRPr="006313F7">
        <w:rPr>
          <w:sz w:val="22"/>
          <w:szCs w:val="22"/>
          <w:lang w:val="en-US"/>
        </w:rPr>
        <w:t xml:space="preserve">kriterijus </w:t>
      </w:r>
      <w:r w:rsidR="008116CC" w:rsidRPr="006313F7">
        <w:rPr>
          <w:sz w:val="22"/>
          <w:szCs w:val="22"/>
        </w:rPr>
        <w:t xml:space="preserve"> – </w:t>
      </w:r>
      <w:r w:rsidRPr="006313F7">
        <w:rPr>
          <w:sz w:val="22"/>
          <w:szCs w:val="22"/>
        </w:rPr>
        <w:t>naujų versijų ir programinio kodo pataisymų diegimo terminas</w:t>
      </w:r>
      <w:r w:rsidR="00D47430">
        <w:rPr>
          <w:sz w:val="22"/>
          <w:szCs w:val="22"/>
        </w:rPr>
        <w:t xml:space="preserve"> (tekste </w:t>
      </w:r>
      <w:r w:rsidR="00D47430" w:rsidRPr="007961CD">
        <w:rPr>
          <w:sz w:val="22"/>
          <w:szCs w:val="22"/>
        </w:rPr>
        <w:t>–</w:t>
      </w:r>
      <w:r w:rsidR="00D47430">
        <w:rPr>
          <w:sz w:val="22"/>
          <w:szCs w:val="22"/>
        </w:rPr>
        <w:t xml:space="preserve"> </w:t>
      </w:r>
      <w:r w:rsidR="00D47430" w:rsidRPr="007961CD">
        <w:rPr>
          <w:sz w:val="22"/>
          <w:szCs w:val="22"/>
        </w:rPr>
        <w:t>T</w:t>
      </w:r>
      <w:r w:rsidR="00D47430">
        <w:rPr>
          <w:sz w:val="22"/>
          <w:szCs w:val="22"/>
          <w:lang w:val="en-US"/>
        </w:rPr>
        <w:t>2</w:t>
      </w:r>
      <w:r w:rsidR="00D47430" w:rsidRPr="007961CD">
        <w:rPr>
          <w:sz w:val="22"/>
          <w:szCs w:val="22"/>
        </w:rPr>
        <w:t xml:space="preserve"> kriterijus</w:t>
      </w:r>
      <w:r w:rsidR="00D47430">
        <w:rPr>
          <w:sz w:val="22"/>
          <w:szCs w:val="22"/>
        </w:rPr>
        <w:t>)</w:t>
      </w:r>
      <w:r w:rsidR="008116CC" w:rsidRPr="006313F7">
        <w:rPr>
          <w:sz w:val="22"/>
          <w:szCs w:val="22"/>
        </w:rPr>
        <w:t xml:space="preserve">. </w:t>
      </w:r>
    </w:p>
  </w:footnote>
  <w:footnote w:id="4">
    <w:p w14:paraId="7DA3E73B" w14:textId="77777777" w:rsidR="001446AD" w:rsidRPr="003D1D75" w:rsidRDefault="001446AD" w:rsidP="001446AD">
      <w:pPr>
        <w:pStyle w:val="FootnoteText"/>
        <w:rPr>
          <w:lang w:val="en-US"/>
        </w:rPr>
      </w:pPr>
      <w:r>
        <w:rPr>
          <w:rStyle w:val="FootnoteReference"/>
        </w:rPr>
        <w:footnoteRef/>
      </w:r>
      <w:r>
        <w:t xml:space="preserve"> </w:t>
      </w:r>
      <w:hyperlink r:id="rId1" w:history="1">
        <w:r w:rsidRPr="006246DD">
          <w:rPr>
            <w:rStyle w:val="Hyperlink"/>
            <w:lang w:val="lt-LT"/>
          </w:rPr>
          <w:t>https://www.e-tar.lt/portal/lt/legalAct/TAR.4B60A8C9678B/asr</w:t>
        </w:r>
      </w:hyperlink>
    </w:p>
  </w:footnote>
  <w:footnote w:id="5">
    <w:p w14:paraId="48C41C8F" w14:textId="0266E039" w:rsidR="00426077" w:rsidRPr="00426077" w:rsidRDefault="00426077">
      <w:pPr>
        <w:pStyle w:val="FootnoteText"/>
        <w:rPr>
          <w:lang w:val="en-US"/>
        </w:rPr>
      </w:pPr>
      <w:r>
        <w:rPr>
          <w:rStyle w:val="FootnoteReference"/>
        </w:rPr>
        <w:footnoteRef/>
      </w:r>
      <w:r>
        <w:t xml:space="preserve"> </w:t>
      </w:r>
      <w:hyperlink r:id="rId2">
        <w:r w:rsidRPr="6E0D6254">
          <w:rPr>
            <w:rStyle w:val="Hyperlink"/>
            <w:color w:val="0563C1"/>
            <w:lang w:val=""/>
          </w:rPr>
          <w:t>https://www.e-tar.lt/portal/lt/legalAct/d879ee604f8e11e884cbc4327e55f3ca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48D20" w14:textId="77777777" w:rsidR="001F25BE" w:rsidRDefault="003711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224700A2" w14:textId="77777777" w:rsidR="001F25BE" w:rsidRDefault="001F25B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7A0F5C"/>
    <w:multiLevelType w:val="hybridMultilevel"/>
    <w:tmpl w:val="F2122B2C"/>
    <w:lvl w:ilvl="0" w:tplc="939435C6">
      <w:start w:val="1"/>
      <w:numFmt w:val="bullet"/>
      <w:lvlText w:val=""/>
      <w:lvlJc w:val="left"/>
      <w:pPr>
        <w:ind w:left="1080" w:hanging="360"/>
      </w:pPr>
      <w:rPr>
        <w:rFonts w:ascii="Symbol" w:hAnsi="Symbol"/>
      </w:rPr>
    </w:lvl>
    <w:lvl w:ilvl="1" w:tplc="5AF4C260">
      <w:start w:val="1"/>
      <w:numFmt w:val="bullet"/>
      <w:lvlText w:val=""/>
      <w:lvlJc w:val="left"/>
      <w:pPr>
        <w:ind w:left="1080" w:hanging="360"/>
      </w:pPr>
      <w:rPr>
        <w:rFonts w:ascii="Symbol" w:hAnsi="Symbol"/>
      </w:rPr>
    </w:lvl>
    <w:lvl w:ilvl="2" w:tplc="887EE68A">
      <w:start w:val="1"/>
      <w:numFmt w:val="bullet"/>
      <w:lvlText w:val=""/>
      <w:lvlJc w:val="left"/>
      <w:pPr>
        <w:ind w:left="1080" w:hanging="360"/>
      </w:pPr>
      <w:rPr>
        <w:rFonts w:ascii="Symbol" w:hAnsi="Symbol"/>
      </w:rPr>
    </w:lvl>
    <w:lvl w:ilvl="3" w:tplc="0298EBF0">
      <w:start w:val="1"/>
      <w:numFmt w:val="bullet"/>
      <w:lvlText w:val=""/>
      <w:lvlJc w:val="left"/>
      <w:pPr>
        <w:ind w:left="1080" w:hanging="360"/>
      </w:pPr>
      <w:rPr>
        <w:rFonts w:ascii="Symbol" w:hAnsi="Symbol"/>
      </w:rPr>
    </w:lvl>
    <w:lvl w:ilvl="4" w:tplc="EB42D124">
      <w:start w:val="1"/>
      <w:numFmt w:val="bullet"/>
      <w:lvlText w:val=""/>
      <w:lvlJc w:val="left"/>
      <w:pPr>
        <w:ind w:left="1080" w:hanging="360"/>
      </w:pPr>
      <w:rPr>
        <w:rFonts w:ascii="Symbol" w:hAnsi="Symbol"/>
      </w:rPr>
    </w:lvl>
    <w:lvl w:ilvl="5" w:tplc="EFF41536">
      <w:start w:val="1"/>
      <w:numFmt w:val="bullet"/>
      <w:lvlText w:val=""/>
      <w:lvlJc w:val="left"/>
      <w:pPr>
        <w:ind w:left="1080" w:hanging="360"/>
      </w:pPr>
      <w:rPr>
        <w:rFonts w:ascii="Symbol" w:hAnsi="Symbol"/>
      </w:rPr>
    </w:lvl>
    <w:lvl w:ilvl="6" w:tplc="239ECDBA">
      <w:start w:val="1"/>
      <w:numFmt w:val="bullet"/>
      <w:lvlText w:val=""/>
      <w:lvlJc w:val="left"/>
      <w:pPr>
        <w:ind w:left="1080" w:hanging="360"/>
      </w:pPr>
      <w:rPr>
        <w:rFonts w:ascii="Symbol" w:hAnsi="Symbol"/>
      </w:rPr>
    </w:lvl>
    <w:lvl w:ilvl="7" w:tplc="14A0B736">
      <w:start w:val="1"/>
      <w:numFmt w:val="bullet"/>
      <w:lvlText w:val=""/>
      <w:lvlJc w:val="left"/>
      <w:pPr>
        <w:ind w:left="1080" w:hanging="360"/>
      </w:pPr>
      <w:rPr>
        <w:rFonts w:ascii="Symbol" w:hAnsi="Symbol"/>
      </w:rPr>
    </w:lvl>
    <w:lvl w:ilvl="8" w:tplc="10DAE58E">
      <w:start w:val="1"/>
      <w:numFmt w:val="bullet"/>
      <w:lvlText w:val=""/>
      <w:lvlJc w:val="left"/>
      <w:pPr>
        <w:ind w:left="1080" w:hanging="360"/>
      </w:pPr>
      <w:rPr>
        <w:rFonts w:ascii="Symbol" w:hAnsi="Symbol"/>
      </w:rPr>
    </w:lvl>
  </w:abstractNum>
  <w:num w:numId="1" w16cid:durableId="4907527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1EC"/>
    <w:rsid w:val="000050D1"/>
    <w:rsid w:val="0000515C"/>
    <w:rsid w:val="000064E3"/>
    <w:rsid w:val="0000717D"/>
    <w:rsid w:val="00010D06"/>
    <w:rsid w:val="0001176C"/>
    <w:rsid w:val="00013281"/>
    <w:rsid w:val="000148D1"/>
    <w:rsid w:val="000201C9"/>
    <w:rsid w:val="0002152F"/>
    <w:rsid w:val="000258E3"/>
    <w:rsid w:val="00026A72"/>
    <w:rsid w:val="00031414"/>
    <w:rsid w:val="000329F9"/>
    <w:rsid w:val="00032CF8"/>
    <w:rsid w:val="0003502E"/>
    <w:rsid w:val="0003563C"/>
    <w:rsid w:val="00054BD8"/>
    <w:rsid w:val="000557AE"/>
    <w:rsid w:val="00057C48"/>
    <w:rsid w:val="000608BE"/>
    <w:rsid w:val="0006205B"/>
    <w:rsid w:val="00062EC9"/>
    <w:rsid w:val="00064432"/>
    <w:rsid w:val="00065EDD"/>
    <w:rsid w:val="00070BC2"/>
    <w:rsid w:val="000761D5"/>
    <w:rsid w:val="00076E12"/>
    <w:rsid w:val="00076F53"/>
    <w:rsid w:val="00077B15"/>
    <w:rsid w:val="00077CCF"/>
    <w:rsid w:val="00081820"/>
    <w:rsid w:val="00084C26"/>
    <w:rsid w:val="0008507D"/>
    <w:rsid w:val="00090664"/>
    <w:rsid w:val="00090D91"/>
    <w:rsid w:val="00094976"/>
    <w:rsid w:val="00094A4A"/>
    <w:rsid w:val="000A03EB"/>
    <w:rsid w:val="000A3BFB"/>
    <w:rsid w:val="000A421F"/>
    <w:rsid w:val="000A6A69"/>
    <w:rsid w:val="000A703E"/>
    <w:rsid w:val="000B0D82"/>
    <w:rsid w:val="000B22DA"/>
    <w:rsid w:val="000B7CDD"/>
    <w:rsid w:val="000C2B64"/>
    <w:rsid w:val="000C447F"/>
    <w:rsid w:val="000C65EF"/>
    <w:rsid w:val="000C77E5"/>
    <w:rsid w:val="000D053A"/>
    <w:rsid w:val="000D0694"/>
    <w:rsid w:val="000D3140"/>
    <w:rsid w:val="000D35DF"/>
    <w:rsid w:val="000D403F"/>
    <w:rsid w:val="000D5601"/>
    <w:rsid w:val="000E168B"/>
    <w:rsid w:val="000E2B55"/>
    <w:rsid w:val="000E600C"/>
    <w:rsid w:val="000E7758"/>
    <w:rsid w:val="000E7AF3"/>
    <w:rsid w:val="000F24F8"/>
    <w:rsid w:val="000F78AD"/>
    <w:rsid w:val="001030DD"/>
    <w:rsid w:val="001148E6"/>
    <w:rsid w:val="00120A83"/>
    <w:rsid w:val="001242B0"/>
    <w:rsid w:val="001267A9"/>
    <w:rsid w:val="0013043A"/>
    <w:rsid w:val="00134814"/>
    <w:rsid w:val="00137951"/>
    <w:rsid w:val="001446AD"/>
    <w:rsid w:val="00147103"/>
    <w:rsid w:val="0015466E"/>
    <w:rsid w:val="00160C91"/>
    <w:rsid w:val="00161E8B"/>
    <w:rsid w:val="001637FB"/>
    <w:rsid w:val="001706CE"/>
    <w:rsid w:val="00170BAC"/>
    <w:rsid w:val="00173A56"/>
    <w:rsid w:val="00175F93"/>
    <w:rsid w:val="00176018"/>
    <w:rsid w:val="001808B8"/>
    <w:rsid w:val="00182EED"/>
    <w:rsid w:val="00183FF2"/>
    <w:rsid w:val="001842A2"/>
    <w:rsid w:val="00191325"/>
    <w:rsid w:val="00193CFE"/>
    <w:rsid w:val="00194CF0"/>
    <w:rsid w:val="00198621"/>
    <w:rsid w:val="001A0043"/>
    <w:rsid w:val="001A6FAD"/>
    <w:rsid w:val="001B14D9"/>
    <w:rsid w:val="001B2F4E"/>
    <w:rsid w:val="001B4E0A"/>
    <w:rsid w:val="001B76C0"/>
    <w:rsid w:val="001C0DDF"/>
    <w:rsid w:val="001C3E95"/>
    <w:rsid w:val="001C4A00"/>
    <w:rsid w:val="001C5F39"/>
    <w:rsid w:val="001C6165"/>
    <w:rsid w:val="001D338C"/>
    <w:rsid w:val="001D4502"/>
    <w:rsid w:val="001D48D0"/>
    <w:rsid w:val="001D7038"/>
    <w:rsid w:val="001D766D"/>
    <w:rsid w:val="001D772B"/>
    <w:rsid w:val="001E1A02"/>
    <w:rsid w:val="001E2C14"/>
    <w:rsid w:val="001E5680"/>
    <w:rsid w:val="001E5A06"/>
    <w:rsid w:val="001E7F0F"/>
    <w:rsid w:val="001F037D"/>
    <w:rsid w:val="001F04B2"/>
    <w:rsid w:val="001F106F"/>
    <w:rsid w:val="001F25BE"/>
    <w:rsid w:val="001F732D"/>
    <w:rsid w:val="002005D4"/>
    <w:rsid w:val="00201E84"/>
    <w:rsid w:val="002024C4"/>
    <w:rsid w:val="0020618A"/>
    <w:rsid w:val="0021033B"/>
    <w:rsid w:val="00211485"/>
    <w:rsid w:val="0021558F"/>
    <w:rsid w:val="00217147"/>
    <w:rsid w:val="0022300F"/>
    <w:rsid w:val="002253FA"/>
    <w:rsid w:val="0022582C"/>
    <w:rsid w:val="00230FB2"/>
    <w:rsid w:val="002339A2"/>
    <w:rsid w:val="002344FC"/>
    <w:rsid w:val="00235425"/>
    <w:rsid w:val="00241268"/>
    <w:rsid w:val="0024333C"/>
    <w:rsid w:val="00244F87"/>
    <w:rsid w:val="00245874"/>
    <w:rsid w:val="00245F43"/>
    <w:rsid w:val="00246F3E"/>
    <w:rsid w:val="00250A52"/>
    <w:rsid w:val="00251D37"/>
    <w:rsid w:val="002544E6"/>
    <w:rsid w:val="00261E2A"/>
    <w:rsid w:val="0026312E"/>
    <w:rsid w:val="0026500B"/>
    <w:rsid w:val="0026782B"/>
    <w:rsid w:val="00267E69"/>
    <w:rsid w:val="00271CA3"/>
    <w:rsid w:val="00272C11"/>
    <w:rsid w:val="00273A49"/>
    <w:rsid w:val="0027556C"/>
    <w:rsid w:val="00282557"/>
    <w:rsid w:val="00287370"/>
    <w:rsid w:val="00290A8C"/>
    <w:rsid w:val="00292993"/>
    <w:rsid w:val="00292A03"/>
    <w:rsid w:val="00292A65"/>
    <w:rsid w:val="0029506F"/>
    <w:rsid w:val="002A1402"/>
    <w:rsid w:val="002A421E"/>
    <w:rsid w:val="002A6287"/>
    <w:rsid w:val="002A6A4A"/>
    <w:rsid w:val="002A75B5"/>
    <w:rsid w:val="002B10F4"/>
    <w:rsid w:val="002B2FA5"/>
    <w:rsid w:val="002B79DD"/>
    <w:rsid w:val="002C1F89"/>
    <w:rsid w:val="002C43B4"/>
    <w:rsid w:val="002C693F"/>
    <w:rsid w:val="002D329B"/>
    <w:rsid w:val="002E1674"/>
    <w:rsid w:val="002E2DAF"/>
    <w:rsid w:val="002E52B2"/>
    <w:rsid w:val="002E6ABE"/>
    <w:rsid w:val="002F2B60"/>
    <w:rsid w:val="002F44C0"/>
    <w:rsid w:val="002F7F33"/>
    <w:rsid w:val="003009C4"/>
    <w:rsid w:val="00301C3C"/>
    <w:rsid w:val="00304CE4"/>
    <w:rsid w:val="00305DDE"/>
    <w:rsid w:val="00311896"/>
    <w:rsid w:val="003154CC"/>
    <w:rsid w:val="003217E9"/>
    <w:rsid w:val="00326426"/>
    <w:rsid w:val="003318D6"/>
    <w:rsid w:val="003321A8"/>
    <w:rsid w:val="00334038"/>
    <w:rsid w:val="00334AEA"/>
    <w:rsid w:val="003417D8"/>
    <w:rsid w:val="00343C98"/>
    <w:rsid w:val="00344FB6"/>
    <w:rsid w:val="003450C2"/>
    <w:rsid w:val="0034559D"/>
    <w:rsid w:val="00346051"/>
    <w:rsid w:val="00346C9D"/>
    <w:rsid w:val="00347575"/>
    <w:rsid w:val="00350495"/>
    <w:rsid w:val="00351B29"/>
    <w:rsid w:val="00351ECE"/>
    <w:rsid w:val="00353EB7"/>
    <w:rsid w:val="00355818"/>
    <w:rsid w:val="00356C03"/>
    <w:rsid w:val="00357C36"/>
    <w:rsid w:val="00360C57"/>
    <w:rsid w:val="003705CD"/>
    <w:rsid w:val="0037117B"/>
    <w:rsid w:val="00376241"/>
    <w:rsid w:val="00380157"/>
    <w:rsid w:val="003802E0"/>
    <w:rsid w:val="00380E24"/>
    <w:rsid w:val="00383377"/>
    <w:rsid w:val="00383494"/>
    <w:rsid w:val="00387289"/>
    <w:rsid w:val="003903FC"/>
    <w:rsid w:val="00396106"/>
    <w:rsid w:val="00397FF0"/>
    <w:rsid w:val="003A05BE"/>
    <w:rsid w:val="003A31B5"/>
    <w:rsid w:val="003A51FB"/>
    <w:rsid w:val="003A64BF"/>
    <w:rsid w:val="003B0CD9"/>
    <w:rsid w:val="003B5E1A"/>
    <w:rsid w:val="003B75D5"/>
    <w:rsid w:val="003B7DAD"/>
    <w:rsid w:val="003C06A0"/>
    <w:rsid w:val="003C1F4F"/>
    <w:rsid w:val="003C1FB5"/>
    <w:rsid w:val="003C20A8"/>
    <w:rsid w:val="003C291B"/>
    <w:rsid w:val="003C3420"/>
    <w:rsid w:val="003C6A90"/>
    <w:rsid w:val="003D211D"/>
    <w:rsid w:val="003D2DDB"/>
    <w:rsid w:val="003D5A4F"/>
    <w:rsid w:val="003D6C1C"/>
    <w:rsid w:val="003E0D23"/>
    <w:rsid w:val="003E1297"/>
    <w:rsid w:val="003E14B2"/>
    <w:rsid w:val="003E515C"/>
    <w:rsid w:val="003E5A3E"/>
    <w:rsid w:val="003F16AC"/>
    <w:rsid w:val="003F2AF1"/>
    <w:rsid w:val="003F2F11"/>
    <w:rsid w:val="003F49BE"/>
    <w:rsid w:val="00402AE8"/>
    <w:rsid w:val="004060ED"/>
    <w:rsid w:val="00410C0B"/>
    <w:rsid w:val="004143BB"/>
    <w:rsid w:val="0041700E"/>
    <w:rsid w:val="00417022"/>
    <w:rsid w:val="0041753B"/>
    <w:rsid w:val="00421AB1"/>
    <w:rsid w:val="00423D45"/>
    <w:rsid w:val="00426077"/>
    <w:rsid w:val="00427396"/>
    <w:rsid w:val="0043326B"/>
    <w:rsid w:val="00434A5B"/>
    <w:rsid w:val="00440463"/>
    <w:rsid w:val="00444DBC"/>
    <w:rsid w:val="0044672A"/>
    <w:rsid w:val="00462D89"/>
    <w:rsid w:val="00463577"/>
    <w:rsid w:val="004662ED"/>
    <w:rsid w:val="00471029"/>
    <w:rsid w:val="00471367"/>
    <w:rsid w:val="00472767"/>
    <w:rsid w:val="00474868"/>
    <w:rsid w:val="0048122B"/>
    <w:rsid w:val="004820FE"/>
    <w:rsid w:val="004826BF"/>
    <w:rsid w:val="00492181"/>
    <w:rsid w:val="004943BB"/>
    <w:rsid w:val="004A3822"/>
    <w:rsid w:val="004A3BF9"/>
    <w:rsid w:val="004A41CB"/>
    <w:rsid w:val="004A4E63"/>
    <w:rsid w:val="004A52A2"/>
    <w:rsid w:val="004B1555"/>
    <w:rsid w:val="004B1C67"/>
    <w:rsid w:val="004B308A"/>
    <w:rsid w:val="004B3FA0"/>
    <w:rsid w:val="004B4672"/>
    <w:rsid w:val="004C148C"/>
    <w:rsid w:val="004C3E34"/>
    <w:rsid w:val="004C5980"/>
    <w:rsid w:val="004D33E5"/>
    <w:rsid w:val="004D5157"/>
    <w:rsid w:val="004D7446"/>
    <w:rsid w:val="004E33D9"/>
    <w:rsid w:val="004E6B2C"/>
    <w:rsid w:val="004F48AC"/>
    <w:rsid w:val="004F4C04"/>
    <w:rsid w:val="004F6870"/>
    <w:rsid w:val="005048E2"/>
    <w:rsid w:val="00506D8D"/>
    <w:rsid w:val="00510B2F"/>
    <w:rsid w:val="005151EE"/>
    <w:rsid w:val="005211D0"/>
    <w:rsid w:val="00521463"/>
    <w:rsid w:val="00523BA7"/>
    <w:rsid w:val="005271F3"/>
    <w:rsid w:val="00533892"/>
    <w:rsid w:val="00533D71"/>
    <w:rsid w:val="00535D6F"/>
    <w:rsid w:val="00536C6B"/>
    <w:rsid w:val="00541664"/>
    <w:rsid w:val="00541E44"/>
    <w:rsid w:val="00542F3F"/>
    <w:rsid w:val="00544897"/>
    <w:rsid w:val="0055224E"/>
    <w:rsid w:val="00552C71"/>
    <w:rsid w:val="00554269"/>
    <w:rsid w:val="00557027"/>
    <w:rsid w:val="005574D6"/>
    <w:rsid w:val="00557697"/>
    <w:rsid w:val="00560B7E"/>
    <w:rsid w:val="0056149A"/>
    <w:rsid w:val="005619B5"/>
    <w:rsid w:val="00562994"/>
    <w:rsid w:val="00562DA8"/>
    <w:rsid w:val="00563F47"/>
    <w:rsid w:val="00566074"/>
    <w:rsid w:val="005665DD"/>
    <w:rsid w:val="005674EE"/>
    <w:rsid w:val="00567640"/>
    <w:rsid w:val="0057210F"/>
    <w:rsid w:val="005728A9"/>
    <w:rsid w:val="00572E8B"/>
    <w:rsid w:val="00574A8B"/>
    <w:rsid w:val="00574DEA"/>
    <w:rsid w:val="0057525E"/>
    <w:rsid w:val="00577927"/>
    <w:rsid w:val="00580E87"/>
    <w:rsid w:val="00586B50"/>
    <w:rsid w:val="005909A9"/>
    <w:rsid w:val="00592C48"/>
    <w:rsid w:val="005A2622"/>
    <w:rsid w:val="005A3A4F"/>
    <w:rsid w:val="005A443B"/>
    <w:rsid w:val="005A59B7"/>
    <w:rsid w:val="005A7267"/>
    <w:rsid w:val="005B1478"/>
    <w:rsid w:val="005B3FCC"/>
    <w:rsid w:val="005B409C"/>
    <w:rsid w:val="005B562F"/>
    <w:rsid w:val="005C74F5"/>
    <w:rsid w:val="005D1948"/>
    <w:rsid w:val="005D2620"/>
    <w:rsid w:val="005D2B82"/>
    <w:rsid w:val="005D5274"/>
    <w:rsid w:val="005D57D0"/>
    <w:rsid w:val="005D67B1"/>
    <w:rsid w:val="005E737E"/>
    <w:rsid w:val="005F1C84"/>
    <w:rsid w:val="005F71C2"/>
    <w:rsid w:val="006005C9"/>
    <w:rsid w:val="0060155A"/>
    <w:rsid w:val="0060586F"/>
    <w:rsid w:val="00610C1B"/>
    <w:rsid w:val="00615074"/>
    <w:rsid w:val="006154A8"/>
    <w:rsid w:val="00616147"/>
    <w:rsid w:val="00623ED2"/>
    <w:rsid w:val="00625AF8"/>
    <w:rsid w:val="00627237"/>
    <w:rsid w:val="00627596"/>
    <w:rsid w:val="006278C9"/>
    <w:rsid w:val="006313F7"/>
    <w:rsid w:val="006314C9"/>
    <w:rsid w:val="00634581"/>
    <w:rsid w:val="00634962"/>
    <w:rsid w:val="00636227"/>
    <w:rsid w:val="00640A76"/>
    <w:rsid w:val="00641192"/>
    <w:rsid w:val="006420C3"/>
    <w:rsid w:val="0064266C"/>
    <w:rsid w:val="00643808"/>
    <w:rsid w:val="006445D4"/>
    <w:rsid w:val="006463C0"/>
    <w:rsid w:val="00646E0F"/>
    <w:rsid w:val="00647877"/>
    <w:rsid w:val="0065010C"/>
    <w:rsid w:val="0065026F"/>
    <w:rsid w:val="00650BB8"/>
    <w:rsid w:val="00653382"/>
    <w:rsid w:val="006627AF"/>
    <w:rsid w:val="00672FA6"/>
    <w:rsid w:val="0067484B"/>
    <w:rsid w:val="00674BD1"/>
    <w:rsid w:val="00675EF3"/>
    <w:rsid w:val="006771D3"/>
    <w:rsid w:val="006815B2"/>
    <w:rsid w:val="0068280A"/>
    <w:rsid w:val="00683495"/>
    <w:rsid w:val="0068428B"/>
    <w:rsid w:val="00685BDF"/>
    <w:rsid w:val="00691CF3"/>
    <w:rsid w:val="006950B3"/>
    <w:rsid w:val="006A105C"/>
    <w:rsid w:val="006A1394"/>
    <w:rsid w:val="006A1E42"/>
    <w:rsid w:val="006A1FE4"/>
    <w:rsid w:val="006A399D"/>
    <w:rsid w:val="006B00A5"/>
    <w:rsid w:val="006B1314"/>
    <w:rsid w:val="006B53F2"/>
    <w:rsid w:val="006C18E2"/>
    <w:rsid w:val="006C492A"/>
    <w:rsid w:val="006C67C5"/>
    <w:rsid w:val="006D1F3B"/>
    <w:rsid w:val="006D4093"/>
    <w:rsid w:val="006D6378"/>
    <w:rsid w:val="006D6CCD"/>
    <w:rsid w:val="006D7926"/>
    <w:rsid w:val="006E077D"/>
    <w:rsid w:val="006E3EEF"/>
    <w:rsid w:val="006E7301"/>
    <w:rsid w:val="006F24D0"/>
    <w:rsid w:val="006F37D9"/>
    <w:rsid w:val="006F4A54"/>
    <w:rsid w:val="006F5B25"/>
    <w:rsid w:val="006F5FC1"/>
    <w:rsid w:val="006F6775"/>
    <w:rsid w:val="00702318"/>
    <w:rsid w:val="00702C2F"/>
    <w:rsid w:val="00702CA7"/>
    <w:rsid w:val="007057F8"/>
    <w:rsid w:val="00710985"/>
    <w:rsid w:val="00712AF6"/>
    <w:rsid w:val="00713467"/>
    <w:rsid w:val="00716BD4"/>
    <w:rsid w:val="00716F5D"/>
    <w:rsid w:val="0072260B"/>
    <w:rsid w:val="0072677D"/>
    <w:rsid w:val="00730F39"/>
    <w:rsid w:val="007322BA"/>
    <w:rsid w:val="0073258C"/>
    <w:rsid w:val="00733B98"/>
    <w:rsid w:val="0073726A"/>
    <w:rsid w:val="00744F79"/>
    <w:rsid w:val="00745A43"/>
    <w:rsid w:val="007501E9"/>
    <w:rsid w:val="00750D12"/>
    <w:rsid w:val="0075320A"/>
    <w:rsid w:val="00753C44"/>
    <w:rsid w:val="00756088"/>
    <w:rsid w:val="00756DE2"/>
    <w:rsid w:val="0076297C"/>
    <w:rsid w:val="00766CC1"/>
    <w:rsid w:val="00766F43"/>
    <w:rsid w:val="00772076"/>
    <w:rsid w:val="00772502"/>
    <w:rsid w:val="0077376C"/>
    <w:rsid w:val="007744C3"/>
    <w:rsid w:val="00776182"/>
    <w:rsid w:val="007770A8"/>
    <w:rsid w:val="0077764D"/>
    <w:rsid w:val="00781274"/>
    <w:rsid w:val="00783CAB"/>
    <w:rsid w:val="007848B1"/>
    <w:rsid w:val="00791AD6"/>
    <w:rsid w:val="00793DF9"/>
    <w:rsid w:val="0079498B"/>
    <w:rsid w:val="007958C1"/>
    <w:rsid w:val="00795A4E"/>
    <w:rsid w:val="007A02EC"/>
    <w:rsid w:val="007B068E"/>
    <w:rsid w:val="007B0DF7"/>
    <w:rsid w:val="007B2287"/>
    <w:rsid w:val="007B298B"/>
    <w:rsid w:val="007B72AC"/>
    <w:rsid w:val="007C061A"/>
    <w:rsid w:val="007C0740"/>
    <w:rsid w:val="007C1685"/>
    <w:rsid w:val="007C224E"/>
    <w:rsid w:val="007C272F"/>
    <w:rsid w:val="007C3426"/>
    <w:rsid w:val="007C3A5E"/>
    <w:rsid w:val="007C4637"/>
    <w:rsid w:val="007C69C8"/>
    <w:rsid w:val="007D2DF1"/>
    <w:rsid w:val="007D3B07"/>
    <w:rsid w:val="007D5B54"/>
    <w:rsid w:val="007D65E1"/>
    <w:rsid w:val="007D7224"/>
    <w:rsid w:val="007E2991"/>
    <w:rsid w:val="007E4AA4"/>
    <w:rsid w:val="00802356"/>
    <w:rsid w:val="00805F0D"/>
    <w:rsid w:val="008116CC"/>
    <w:rsid w:val="008130CE"/>
    <w:rsid w:val="0081797F"/>
    <w:rsid w:val="00817C77"/>
    <w:rsid w:val="00823434"/>
    <w:rsid w:val="00824833"/>
    <w:rsid w:val="00825162"/>
    <w:rsid w:val="0082557A"/>
    <w:rsid w:val="00834231"/>
    <w:rsid w:val="00836EB1"/>
    <w:rsid w:val="00841517"/>
    <w:rsid w:val="00843C83"/>
    <w:rsid w:val="008445FE"/>
    <w:rsid w:val="00850D18"/>
    <w:rsid w:val="00852B9F"/>
    <w:rsid w:val="00853EAC"/>
    <w:rsid w:val="00854C12"/>
    <w:rsid w:val="00860A2B"/>
    <w:rsid w:val="00861EE8"/>
    <w:rsid w:val="008649ED"/>
    <w:rsid w:val="0086699D"/>
    <w:rsid w:val="00867CEB"/>
    <w:rsid w:val="00872096"/>
    <w:rsid w:val="0087312E"/>
    <w:rsid w:val="0087394E"/>
    <w:rsid w:val="008740D4"/>
    <w:rsid w:val="008770D7"/>
    <w:rsid w:val="0088015B"/>
    <w:rsid w:val="008946EC"/>
    <w:rsid w:val="00895506"/>
    <w:rsid w:val="008A21D7"/>
    <w:rsid w:val="008A3D6D"/>
    <w:rsid w:val="008A5271"/>
    <w:rsid w:val="008A6753"/>
    <w:rsid w:val="008A7006"/>
    <w:rsid w:val="008B039A"/>
    <w:rsid w:val="008B2B16"/>
    <w:rsid w:val="008B398B"/>
    <w:rsid w:val="008B4914"/>
    <w:rsid w:val="008C0FAB"/>
    <w:rsid w:val="008C2EE6"/>
    <w:rsid w:val="008C7AA3"/>
    <w:rsid w:val="008D1C86"/>
    <w:rsid w:val="008E04D3"/>
    <w:rsid w:val="008E10EA"/>
    <w:rsid w:val="008E5221"/>
    <w:rsid w:val="008E5802"/>
    <w:rsid w:val="008E7167"/>
    <w:rsid w:val="008E7B59"/>
    <w:rsid w:val="008F06DB"/>
    <w:rsid w:val="008F1682"/>
    <w:rsid w:val="008F346A"/>
    <w:rsid w:val="008F3F04"/>
    <w:rsid w:val="00900625"/>
    <w:rsid w:val="00903641"/>
    <w:rsid w:val="00903A69"/>
    <w:rsid w:val="0091021F"/>
    <w:rsid w:val="00912A3D"/>
    <w:rsid w:val="00912AB6"/>
    <w:rsid w:val="00912CAE"/>
    <w:rsid w:val="009143BE"/>
    <w:rsid w:val="0092216B"/>
    <w:rsid w:val="00923421"/>
    <w:rsid w:val="00924BC7"/>
    <w:rsid w:val="00926E50"/>
    <w:rsid w:val="0092749D"/>
    <w:rsid w:val="009342D3"/>
    <w:rsid w:val="00934F8D"/>
    <w:rsid w:val="00937087"/>
    <w:rsid w:val="00937EA4"/>
    <w:rsid w:val="00940629"/>
    <w:rsid w:val="00940E6F"/>
    <w:rsid w:val="00942E4E"/>
    <w:rsid w:val="009455A4"/>
    <w:rsid w:val="00950FC4"/>
    <w:rsid w:val="00957C8A"/>
    <w:rsid w:val="00961566"/>
    <w:rsid w:val="00962572"/>
    <w:rsid w:val="009629BC"/>
    <w:rsid w:val="00970DE3"/>
    <w:rsid w:val="00972655"/>
    <w:rsid w:val="009738DE"/>
    <w:rsid w:val="0097616B"/>
    <w:rsid w:val="009767CE"/>
    <w:rsid w:val="0097793B"/>
    <w:rsid w:val="009828C1"/>
    <w:rsid w:val="009832F6"/>
    <w:rsid w:val="00987108"/>
    <w:rsid w:val="00990548"/>
    <w:rsid w:val="00993574"/>
    <w:rsid w:val="009945D3"/>
    <w:rsid w:val="00995B22"/>
    <w:rsid w:val="009A0F9F"/>
    <w:rsid w:val="009A25C1"/>
    <w:rsid w:val="009A55F2"/>
    <w:rsid w:val="009A5753"/>
    <w:rsid w:val="009B0CAD"/>
    <w:rsid w:val="009B1F7D"/>
    <w:rsid w:val="009B2596"/>
    <w:rsid w:val="009B302F"/>
    <w:rsid w:val="009B3C4A"/>
    <w:rsid w:val="009B544A"/>
    <w:rsid w:val="009C0758"/>
    <w:rsid w:val="009C501D"/>
    <w:rsid w:val="009C6127"/>
    <w:rsid w:val="009D212B"/>
    <w:rsid w:val="009D78F1"/>
    <w:rsid w:val="009E0078"/>
    <w:rsid w:val="009E02CB"/>
    <w:rsid w:val="009E03CD"/>
    <w:rsid w:val="009E3902"/>
    <w:rsid w:val="009F7150"/>
    <w:rsid w:val="00A03608"/>
    <w:rsid w:val="00A142B8"/>
    <w:rsid w:val="00A14FC2"/>
    <w:rsid w:val="00A19012"/>
    <w:rsid w:val="00A215C8"/>
    <w:rsid w:val="00A245FB"/>
    <w:rsid w:val="00A25599"/>
    <w:rsid w:val="00A26631"/>
    <w:rsid w:val="00A31404"/>
    <w:rsid w:val="00A32319"/>
    <w:rsid w:val="00A37D97"/>
    <w:rsid w:val="00A42A8C"/>
    <w:rsid w:val="00A4390C"/>
    <w:rsid w:val="00A45C51"/>
    <w:rsid w:val="00A45F6D"/>
    <w:rsid w:val="00A462FB"/>
    <w:rsid w:val="00A53F1F"/>
    <w:rsid w:val="00A60624"/>
    <w:rsid w:val="00A644F5"/>
    <w:rsid w:val="00A654EC"/>
    <w:rsid w:val="00A65CA7"/>
    <w:rsid w:val="00A66978"/>
    <w:rsid w:val="00A66D6C"/>
    <w:rsid w:val="00A66D9B"/>
    <w:rsid w:val="00A674C5"/>
    <w:rsid w:val="00A715F6"/>
    <w:rsid w:val="00A72FAE"/>
    <w:rsid w:val="00A73653"/>
    <w:rsid w:val="00A73E22"/>
    <w:rsid w:val="00A74EF7"/>
    <w:rsid w:val="00A7535A"/>
    <w:rsid w:val="00A81776"/>
    <w:rsid w:val="00A82BEE"/>
    <w:rsid w:val="00A84F5E"/>
    <w:rsid w:val="00A912C1"/>
    <w:rsid w:val="00A93009"/>
    <w:rsid w:val="00A9655E"/>
    <w:rsid w:val="00A96C0D"/>
    <w:rsid w:val="00AA02D2"/>
    <w:rsid w:val="00AA1A83"/>
    <w:rsid w:val="00AA1C7A"/>
    <w:rsid w:val="00AA2735"/>
    <w:rsid w:val="00AA2F4A"/>
    <w:rsid w:val="00AB635E"/>
    <w:rsid w:val="00AB6ED2"/>
    <w:rsid w:val="00AC04E0"/>
    <w:rsid w:val="00AC23B4"/>
    <w:rsid w:val="00AC39AC"/>
    <w:rsid w:val="00AC3FD7"/>
    <w:rsid w:val="00AC496E"/>
    <w:rsid w:val="00AD1D78"/>
    <w:rsid w:val="00AE19F6"/>
    <w:rsid w:val="00AE2837"/>
    <w:rsid w:val="00AE5864"/>
    <w:rsid w:val="00AE6859"/>
    <w:rsid w:val="00AE75B8"/>
    <w:rsid w:val="00AF0A5F"/>
    <w:rsid w:val="00AF1CBC"/>
    <w:rsid w:val="00AF3F74"/>
    <w:rsid w:val="00AF43DA"/>
    <w:rsid w:val="00AF4BE6"/>
    <w:rsid w:val="00AF66FB"/>
    <w:rsid w:val="00AF7EA7"/>
    <w:rsid w:val="00B0059D"/>
    <w:rsid w:val="00B01F3A"/>
    <w:rsid w:val="00B05089"/>
    <w:rsid w:val="00B11D33"/>
    <w:rsid w:val="00B14F8B"/>
    <w:rsid w:val="00B15AA7"/>
    <w:rsid w:val="00B17A6C"/>
    <w:rsid w:val="00B25394"/>
    <w:rsid w:val="00B26587"/>
    <w:rsid w:val="00B26784"/>
    <w:rsid w:val="00B340D3"/>
    <w:rsid w:val="00B4007E"/>
    <w:rsid w:val="00B40972"/>
    <w:rsid w:val="00B4237F"/>
    <w:rsid w:val="00B440B8"/>
    <w:rsid w:val="00B45518"/>
    <w:rsid w:val="00B46373"/>
    <w:rsid w:val="00B46BC5"/>
    <w:rsid w:val="00B50D64"/>
    <w:rsid w:val="00B51920"/>
    <w:rsid w:val="00B51ECC"/>
    <w:rsid w:val="00B5213C"/>
    <w:rsid w:val="00B67988"/>
    <w:rsid w:val="00B71B53"/>
    <w:rsid w:val="00B73930"/>
    <w:rsid w:val="00B73B7F"/>
    <w:rsid w:val="00B7422A"/>
    <w:rsid w:val="00B75B51"/>
    <w:rsid w:val="00B77023"/>
    <w:rsid w:val="00B81715"/>
    <w:rsid w:val="00B81B09"/>
    <w:rsid w:val="00B838F8"/>
    <w:rsid w:val="00B85ACE"/>
    <w:rsid w:val="00B90293"/>
    <w:rsid w:val="00B9272D"/>
    <w:rsid w:val="00B927B5"/>
    <w:rsid w:val="00B95557"/>
    <w:rsid w:val="00B96BE4"/>
    <w:rsid w:val="00B974C7"/>
    <w:rsid w:val="00BA04DF"/>
    <w:rsid w:val="00BA0C0E"/>
    <w:rsid w:val="00BA1D4F"/>
    <w:rsid w:val="00BA2C57"/>
    <w:rsid w:val="00BB02F2"/>
    <w:rsid w:val="00BB72C5"/>
    <w:rsid w:val="00BB7947"/>
    <w:rsid w:val="00BC0E43"/>
    <w:rsid w:val="00BC228C"/>
    <w:rsid w:val="00BC28CF"/>
    <w:rsid w:val="00BC338D"/>
    <w:rsid w:val="00BC4ACE"/>
    <w:rsid w:val="00BC6339"/>
    <w:rsid w:val="00BD1909"/>
    <w:rsid w:val="00BD1BB5"/>
    <w:rsid w:val="00BD2DD9"/>
    <w:rsid w:val="00BD6EE5"/>
    <w:rsid w:val="00BE0441"/>
    <w:rsid w:val="00BE4053"/>
    <w:rsid w:val="00BF13C0"/>
    <w:rsid w:val="00BF2B5C"/>
    <w:rsid w:val="00BF2C1F"/>
    <w:rsid w:val="00BF448A"/>
    <w:rsid w:val="00BF54FC"/>
    <w:rsid w:val="00BF7F83"/>
    <w:rsid w:val="00C014C5"/>
    <w:rsid w:val="00C04E7E"/>
    <w:rsid w:val="00C0509D"/>
    <w:rsid w:val="00C05949"/>
    <w:rsid w:val="00C063D0"/>
    <w:rsid w:val="00C07978"/>
    <w:rsid w:val="00C15339"/>
    <w:rsid w:val="00C17F80"/>
    <w:rsid w:val="00C20059"/>
    <w:rsid w:val="00C22723"/>
    <w:rsid w:val="00C24326"/>
    <w:rsid w:val="00C25714"/>
    <w:rsid w:val="00C26AF1"/>
    <w:rsid w:val="00C3372C"/>
    <w:rsid w:val="00C342D9"/>
    <w:rsid w:val="00C34472"/>
    <w:rsid w:val="00C4308C"/>
    <w:rsid w:val="00C43DFF"/>
    <w:rsid w:val="00C5355B"/>
    <w:rsid w:val="00C56C35"/>
    <w:rsid w:val="00C575EE"/>
    <w:rsid w:val="00C622C1"/>
    <w:rsid w:val="00C6449C"/>
    <w:rsid w:val="00C66C66"/>
    <w:rsid w:val="00C67203"/>
    <w:rsid w:val="00C730CA"/>
    <w:rsid w:val="00C73489"/>
    <w:rsid w:val="00C741A4"/>
    <w:rsid w:val="00C74415"/>
    <w:rsid w:val="00C75433"/>
    <w:rsid w:val="00C75B20"/>
    <w:rsid w:val="00C84728"/>
    <w:rsid w:val="00C848C4"/>
    <w:rsid w:val="00C86123"/>
    <w:rsid w:val="00C93FB7"/>
    <w:rsid w:val="00C9409F"/>
    <w:rsid w:val="00C9498E"/>
    <w:rsid w:val="00CA21AA"/>
    <w:rsid w:val="00CA64AC"/>
    <w:rsid w:val="00CB3945"/>
    <w:rsid w:val="00CB4446"/>
    <w:rsid w:val="00CB6191"/>
    <w:rsid w:val="00CB7466"/>
    <w:rsid w:val="00CC2F10"/>
    <w:rsid w:val="00CC774F"/>
    <w:rsid w:val="00CD390C"/>
    <w:rsid w:val="00CD4E92"/>
    <w:rsid w:val="00CE453D"/>
    <w:rsid w:val="00CE624E"/>
    <w:rsid w:val="00D02F65"/>
    <w:rsid w:val="00D063EF"/>
    <w:rsid w:val="00D06F9C"/>
    <w:rsid w:val="00D101C6"/>
    <w:rsid w:val="00D108F8"/>
    <w:rsid w:val="00D10D15"/>
    <w:rsid w:val="00D11363"/>
    <w:rsid w:val="00D13001"/>
    <w:rsid w:val="00D13193"/>
    <w:rsid w:val="00D13BE0"/>
    <w:rsid w:val="00D14537"/>
    <w:rsid w:val="00D153CF"/>
    <w:rsid w:val="00D165EF"/>
    <w:rsid w:val="00D223D0"/>
    <w:rsid w:val="00D25163"/>
    <w:rsid w:val="00D252FF"/>
    <w:rsid w:val="00D26D8B"/>
    <w:rsid w:val="00D3106E"/>
    <w:rsid w:val="00D34968"/>
    <w:rsid w:val="00D34CAD"/>
    <w:rsid w:val="00D3646B"/>
    <w:rsid w:val="00D37F54"/>
    <w:rsid w:val="00D437A3"/>
    <w:rsid w:val="00D4523A"/>
    <w:rsid w:val="00D46E0C"/>
    <w:rsid w:val="00D47430"/>
    <w:rsid w:val="00D47BC9"/>
    <w:rsid w:val="00D515A2"/>
    <w:rsid w:val="00D54921"/>
    <w:rsid w:val="00D56ED0"/>
    <w:rsid w:val="00D60DBC"/>
    <w:rsid w:val="00D61F2A"/>
    <w:rsid w:val="00D62C76"/>
    <w:rsid w:val="00D63827"/>
    <w:rsid w:val="00D6394E"/>
    <w:rsid w:val="00D6572D"/>
    <w:rsid w:val="00D66C2C"/>
    <w:rsid w:val="00D74590"/>
    <w:rsid w:val="00D74D6A"/>
    <w:rsid w:val="00D75E79"/>
    <w:rsid w:val="00D76E41"/>
    <w:rsid w:val="00D818DD"/>
    <w:rsid w:val="00D848DB"/>
    <w:rsid w:val="00D84996"/>
    <w:rsid w:val="00D86783"/>
    <w:rsid w:val="00D91FE7"/>
    <w:rsid w:val="00D9639B"/>
    <w:rsid w:val="00D96815"/>
    <w:rsid w:val="00DA1FCB"/>
    <w:rsid w:val="00DA3117"/>
    <w:rsid w:val="00DA382C"/>
    <w:rsid w:val="00DA3E3F"/>
    <w:rsid w:val="00DA428B"/>
    <w:rsid w:val="00DA4E0C"/>
    <w:rsid w:val="00DB0AAB"/>
    <w:rsid w:val="00DB2872"/>
    <w:rsid w:val="00DB34B6"/>
    <w:rsid w:val="00DB40E7"/>
    <w:rsid w:val="00DB5E7F"/>
    <w:rsid w:val="00DD07E1"/>
    <w:rsid w:val="00DD2186"/>
    <w:rsid w:val="00DE0A27"/>
    <w:rsid w:val="00DE0DB2"/>
    <w:rsid w:val="00DE1CA0"/>
    <w:rsid w:val="00DE214A"/>
    <w:rsid w:val="00DE4111"/>
    <w:rsid w:val="00DE5085"/>
    <w:rsid w:val="00DE73F3"/>
    <w:rsid w:val="00DF0909"/>
    <w:rsid w:val="00DF36F8"/>
    <w:rsid w:val="00DF4D19"/>
    <w:rsid w:val="00E142A6"/>
    <w:rsid w:val="00E16049"/>
    <w:rsid w:val="00E164DB"/>
    <w:rsid w:val="00E22DE5"/>
    <w:rsid w:val="00E27D86"/>
    <w:rsid w:val="00E34A3F"/>
    <w:rsid w:val="00E36BE1"/>
    <w:rsid w:val="00E4145E"/>
    <w:rsid w:val="00E41CC6"/>
    <w:rsid w:val="00E43D21"/>
    <w:rsid w:val="00E44E6E"/>
    <w:rsid w:val="00E45BD3"/>
    <w:rsid w:val="00E51C0A"/>
    <w:rsid w:val="00E5319D"/>
    <w:rsid w:val="00E535F0"/>
    <w:rsid w:val="00E53BAB"/>
    <w:rsid w:val="00E5568A"/>
    <w:rsid w:val="00E61DC8"/>
    <w:rsid w:val="00E63C07"/>
    <w:rsid w:val="00E70F3A"/>
    <w:rsid w:val="00E723EC"/>
    <w:rsid w:val="00E729C6"/>
    <w:rsid w:val="00E76AC3"/>
    <w:rsid w:val="00E772D4"/>
    <w:rsid w:val="00E80E18"/>
    <w:rsid w:val="00E81640"/>
    <w:rsid w:val="00E84549"/>
    <w:rsid w:val="00E866A5"/>
    <w:rsid w:val="00E87461"/>
    <w:rsid w:val="00E925F1"/>
    <w:rsid w:val="00E9581D"/>
    <w:rsid w:val="00E95CFB"/>
    <w:rsid w:val="00EA26C3"/>
    <w:rsid w:val="00EA3E95"/>
    <w:rsid w:val="00EA5288"/>
    <w:rsid w:val="00EA7870"/>
    <w:rsid w:val="00EB1687"/>
    <w:rsid w:val="00ED360F"/>
    <w:rsid w:val="00ED4E57"/>
    <w:rsid w:val="00EE5F3C"/>
    <w:rsid w:val="00EF1F93"/>
    <w:rsid w:val="00EF5C96"/>
    <w:rsid w:val="00EF5F65"/>
    <w:rsid w:val="00EF637A"/>
    <w:rsid w:val="00F030E5"/>
    <w:rsid w:val="00F05378"/>
    <w:rsid w:val="00F0633D"/>
    <w:rsid w:val="00F104E6"/>
    <w:rsid w:val="00F13294"/>
    <w:rsid w:val="00F15F0C"/>
    <w:rsid w:val="00F166D6"/>
    <w:rsid w:val="00F16D54"/>
    <w:rsid w:val="00F24041"/>
    <w:rsid w:val="00F24EE7"/>
    <w:rsid w:val="00F255F9"/>
    <w:rsid w:val="00F31BB5"/>
    <w:rsid w:val="00F330A8"/>
    <w:rsid w:val="00F33423"/>
    <w:rsid w:val="00F34371"/>
    <w:rsid w:val="00F35029"/>
    <w:rsid w:val="00F4051D"/>
    <w:rsid w:val="00F40BE9"/>
    <w:rsid w:val="00F41C50"/>
    <w:rsid w:val="00F55F52"/>
    <w:rsid w:val="00F5606B"/>
    <w:rsid w:val="00F57350"/>
    <w:rsid w:val="00F624DA"/>
    <w:rsid w:val="00F631E2"/>
    <w:rsid w:val="00F67417"/>
    <w:rsid w:val="00F678D3"/>
    <w:rsid w:val="00F70F06"/>
    <w:rsid w:val="00F714EA"/>
    <w:rsid w:val="00F73CC7"/>
    <w:rsid w:val="00F75C6A"/>
    <w:rsid w:val="00F762C5"/>
    <w:rsid w:val="00F77E8D"/>
    <w:rsid w:val="00F802CE"/>
    <w:rsid w:val="00F807D1"/>
    <w:rsid w:val="00F847D9"/>
    <w:rsid w:val="00F86C9B"/>
    <w:rsid w:val="00F90FD9"/>
    <w:rsid w:val="00F94D6A"/>
    <w:rsid w:val="00F97873"/>
    <w:rsid w:val="00F97D20"/>
    <w:rsid w:val="00FA0284"/>
    <w:rsid w:val="00FA0DCE"/>
    <w:rsid w:val="00FA4520"/>
    <w:rsid w:val="00FB1872"/>
    <w:rsid w:val="00FB3359"/>
    <w:rsid w:val="00FB5B0B"/>
    <w:rsid w:val="00FC123F"/>
    <w:rsid w:val="00FC2DEB"/>
    <w:rsid w:val="00FC3E53"/>
    <w:rsid w:val="00FC4284"/>
    <w:rsid w:val="00FD1A9D"/>
    <w:rsid w:val="00FD3B37"/>
    <w:rsid w:val="00FD66A5"/>
    <w:rsid w:val="00FD7888"/>
    <w:rsid w:val="00FE4C1B"/>
    <w:rsid w:val="00FE5180"/>
    <w:rsid w:val="00FE6DAD"/>
    <w:rsid w:val="00FF123E"/>
    <w:rsid w:val="00FF16FF"/>
    <w:rsid w:val="00FF5502"/>
    <w:rsid w:val="00FF653C"/>
    <w:rsid w:val="01059E91"/>
    <w:rsid w:val="012C1909"/>
    <w:rsid w:val="0151B252"/>
    <w:rsid w:val="017602BF"/>
    <w:rsid w:val="01B2A38B"/>
    <w:rsid w:val="020817DC"/>
    <w:rsid w:val="021E791F"/>
    <w:rsid w:val="02500039"/>
    <w:rsid w:val="0261F3DA"/>
    <w:rsid w:val="027DD556"/>
    <w:rsid w:val="02A6B295"/>
    <w:rsid w:val="02CB036B"/>
    <w:rsid w:val="02F627C9"/>
    <w:rsid w:val="032075FA"/>
    <w:rsid w:val="0323FBC2"/>
    <w:rsid w:val="0337F267"/>
    <w:rsid w:val="0345746D"/>
    <w:rsid w:val="038BE6A3"/>
    <w:rsid w:val="039C897E"/>
    <w:rsid w:val="03A7E085"/>
    <w:rsid w:val="04005406"/>
    <w:rsid w:val="040E4D22"/>
    <w:rsid w:val="042682D1"/>
    <w:rsid w:val="043753EE"/>
    <w:rsid w:val="043A09E1"/>
    <w:rsid w:val="043B5A6E"/>
    <w:rsid w:val="044584B8"/>
    <w:rsid w:val="046301E5"/>
    <w:rsid w:val="04CA033E"/>
    <w:rsid w:val="0513C990"/>
    <w:rsid w:val="052B03CC"/>
    <w:rsid w:val="05A7BA4F"/>
    <w:rsid w:val="05AAD31B"/>
    <w:rsid w:val="05B3D09A"/>
    <w:rsid w:val="05C8A01A"/>
    <w:rsid w:val="0679C6C6"/>
    <w:rsid w:val="0698F653"/>
    <w:rsid w:val="069C7139"/>
    <w:rsid w:val="06DFBE93"/>
    <w:rsid w:val="06FD2C46"/>
    <w:rsid w:val="0701FF4B"/>
    <w:rsid w:val="072A2307"/>
    <w:rsid w:val="0740545C"/>
    <w:rsid w:val="077CC950"/>
    <w:rsid w:val="0797029F"/>
    <w:rsid w:val="07996149"/>
    <w:rsid w:val="079B4184"/>
    <w:rsid w:val="07A20024"/>
    <w:rsid w:val="07C9AF5F"/>
    <w:rsid w:val="08128547"/>
    <w:rsid w:val="08350F32"/>
    <w:rsid w:val="085C82CD"/>
    <w:rsid w:val="08B48CE2"/>
    <w:rsid w:val="08E8BA40"/>
    <w:rsid w:val="0912D6F6"/>
    <w:rsid w:val="0958186E"/>
    <w:rsid w:val="0986E6FD"/>
    <w:rsid w:val="099F8F0F"/>
    <w:rsid w:val="09AEEFBD"/>
    <w:rsid w:val="09C436AE"/>
    <w:rsid w:val="09CE106F"/>
    <w:rsid w:val="0A03FEA9"/>
    <w:rsid w:val="0A23B030"/>
    <w:rsid w:val="0A5995C6"/>
    <w:rsid w:val="0A7B5809"/>
    <w:rsid w:val="0A9F9487"/>
    <w:rsid w:val="0AAE58A5"/>
    <w:rsid w:val="0B07658D"/>
    <w:rsid w:val="0B708E8A"/>
    <w:rsid w:val="0B7B814B"/>
    <w:rsid w:val="0B7BF974"/>
    <w:rsid w:val="0B7D5472"/>
    <w:rsid w:val="0B8BFDF6"/>
    <w:rsid w:val="0BCDA18E"/>
    <w:rsid w:val="0BD97764"/>
    <w:rsid w:val="0BDF9805"/>
    <w:rsid w:val="0BF0804F"/>
    <w:rsid w:val="0C2AB076"/>
    <w:rsid w:val="0CBA69C8"/>
    <w:rsid w:val="0CCD0126"/>
    <w:rsid w:val="0CD1D826"/>
    <w:rsid w:val="0D544EEA"/>
    <w:rsid w:val="0D5BEBC8"/>
    <w:rsid w:val="0D646D39"/>
    <w:rsid w:val="0D7573DD"/>
    <w:rsid w:val="0D845B17"/>
    <w:rsid w:val="0D8A7FCB"/>
    <w:rsid w:val="0D8CAEF3"/>
    <w:rsid w:val="0DCD2292"/>
    <w:rsid w:val="0DDAA2DD"/>
    <w:rsid w:val="0DFA2460"/>
    <w:rsid w:val="0E269620"/>
    <w:rsid w:val="0E469232"/>
    <w:rsid w:val="0E8359BB"/>
    <w:rsid w:val="0E8529BE"/>
    <w:rsid w:val="0ECEC662"/>
    <w:rsid w:val="0F0C8018"/>
    <w:rsid w:val="0F12CF87"/>
    <w:rsid w:val="0F5D542E"/>
    <w:rsid w:val="0F7A001A"/>
    <w:rsid w:val="0F972F88"/>
    <w:rsid w:val="0FB43C57"/>
    <w:rsid w:val="0FFEC51F"/>
    <w:rsid w:val="1011EF9A"/>
    <w:rsid w:val="104AB3C6"/>
    <w:rsid w:val="107A8863"/>
    <w:rsid w:val="1090D95C"/>
    <w:rsid w:val="109CA0F1"/>
    <w:rsid w:val="10EDA170"/>
    <w:rsid w:val="114AECB1"/>
    <w:rsid w:val="119365F4"/>
    <w:rsid w:val="11AF6464"/>
    <w:rsid w:val="12256FFA"/>
    <w:rsid w:val="12306844"/>
    <w:rsid w:val="123FA162"/>
    <w:rsid w:val="126E4F5B"/>
    <w:rsid w:val="12835A33"/>
    <w:rsid w:val="12EE98D7"/>
    <w:rsid w:val="12F4A965"/>
    <w:rsid w:val="134BE14A"/>
    <w:rsid w:val="139B83C7"/>
    <w:rsid w:val="13A11C8E"/>
    <w:rsid w:val="13EE763C"/>
    <w:rsid w:val="14069368"/>
    <w:rsid w:val="14168466"/>
    <w:rsid w:val="14464F2A"/>
    <w:rsid w:val="1477F9E6"/>
    <w:rsid w:val="1487A5F4"/>
    <w:rsid w:val="1488D53F"/>
    <w:rsid w:val="14A3AD67"/>
    <w:rsid w:val="14BA23E8"/>
    <w:rsid w:val="14E6CE84"/>
    <w:rsid w:val="1521BBE1"/>
    <w:rsid w:val="152E91AB"/>
    <w:rsid w:val="152EA416"/>
    <w:rsid w:val="1567B4B5"/>
    <w:rsid w:val="1582FEBB"/>
    <w:rsid w:val="15DF4530"/>
    <w:rsid w:val="16853A1F"/>
    <w:rsid w:val="16A2D0E7"/>
    <w:rsid w:val="16B6AD0D"/>
    <w:rsid w:val="16CA8333"/>
    <w:rsid w:val="172CD81B"/>
    <w:rsid w:val="175A8256"/>
    <w:rsid w:val="177C876E"/>
    <w:rsid w:val="1792AE21"/>
    <w:rsid w:val="17CD80EC"/>
    <w:rsid w:val="181ED735"/>
    <w:rsid w:val="186BEF92"/>
    <w:rsid w:val="18BAA67F"/>
    <w:rsid w:val="19301516"/>
    <w:rsid w:val="1940DA29"/>
    <w:rsid w:val="195CCE47"/>
    <w:rsid w:val="1969A2ED"/>
    <w:rsid w:val="1975C675"/>
    <w:rsid w:val="1A1AAE2C"/>
    <w:rsid w:val="1A72C15C"/>
    <w:rsid w:val="1B27077B"/>
    <w:rsid w:val="1B2A4F11"/>
    <w:rsid w:val="1B379431"/>
    <w:rsid w:val="1B58D067"/>
    <w:rsid w:val="1B94C1E7"/>
    <w:rsid w:val="1BF9F42B"/>
    <w:rsid w:val="1BFB4ADD"/>
    <w:rsid w:val="1BFBFF4F"/>
    <w:rsid w:val="1C0EA5C0"/>
    <w:rsid w:val="1C6EE9DB"/>
    <w:rsid w:val="1C759E01"/>
    <w:rsid w:val="1CDC07D9"/>
    <w:rsid w:val="1CDF6243"/>
    <w:rsid w:val="1CEDA460"/>
    <w:rsid w:val="1D2A87E2"/>
    <w:rsid w:val="1D395C24"/>
    <w:rsid w:val="1D54C67C"/>
    <w:rsid w:val="1D880C74"/>
    <w:rsid w:val="1D91DEAA"/>
    <w:rsid w:val="1DA4FC6F"/>
    <w:rsid w:val="1DB0B74D"/>
    <w:rsid w:val="1DEB669B"/>
    <w:rsid w:val="1DFCC51F"/>
    <w:rsid w:val="1DFD835A"/>
    <w:rsid w:val="1EB35425"/>
    <w:rsid w:val="1ED66635"/>
    <w:rsid w:val="1F6D5AE6"/>
    <w:rsid w:val="1F87F3D7"/>
    <w:rsid w:val="1FFDA8D0"/>
    <w:rsid w:val="2048C334"/>
    <w:rsid w:val="2058C3BE"/>
    <w:rsid w:val="209567F0"/>
    <w:rsid w:val="20B25155"/>
    <w:rsid w:val="20EC2835"/>
    <w:rsid w:val="20FABBF6"/>
    <w:rsid w:val="213E99BC"/>
    <w:rsid w:val="21440791"/>
    <w:rsid w:val="216011FA"/>
    <w:rsid w:val="21AF77AF"/>
    <w:rsid w:val="22044CE9"/>
    <w:rsid w:val="2208A652"/>
    <w:rsid w:val="22290DF6"/>
    <w:rsid w:val="222913EF"/>
    <w:rsid w:val="22A55A7D"/>
    <w:rsid w:val="22D8E939"/>
    <w:rsid w:val="232C86D6"/>
    <w:rsid w:val="2347D276"/>
    <w:rsid w:val="236ED5CA"/>
    <w:rsid w:val="2371BC7C"/>
    <w:rsid w:val="2397CB3A"/>
    <w:rsid w:val="23B8EC8A"/>
    <w:rsid w:val="241A8891"/>
    <w:rsid w:val="24238A2E"/>
    <w:rsid w:val="24304C87"/>
    <w:rsid w:val="24483C34"/>
    <w:rsid w:val="24817BFA"/>
    <w:rsid w:val="24B2BFD0"/>
    <w:rsid w:val="24B5DD5E"/>
    <w:rsid w:val="24F16590"/>
    <w:rsid w:val="24F1E83B"/>
    <w:rsid w:val="24F41A01"/>
    <w:rsid w:val="25009DB8"/>
    <w:rsid w:val="256809E6"/>
    <w:rsid w:val="25E18AB0"/>
    <w:rsid w:val="260CA4D3"/>
    <w:rsid w:val="2623D6E0"/>
    <w:rsid w:val="262CCDE9"/>
    <w:rsid w:val="26850183"/>
    <w:rsid w:val="2687868B"/>
    <w:rsid w:val="268B3EEC"/>
    <w:rsid w:val="269B4C39"/>
    <w:rsid w:val="26A2A46B"/>
    <w:rsid w:val="26A59DB4"/>
    <w:rsid w:val="26ADE026"/>
    <w:rsid w:val="26D3514C"/>
    <w:rsid w:val="26F6251D"/>
    <w:rsid w:val="277E42DD"/>
    <w:rsid w:val="27A23476"/>
    <w:rsid w:val="27C021A3"/>
    <w:rsid w:val="27E85F59"/>
    <w:rsid w:val="28329EAF"/>
    <w:rsid w:val="289D53C6"/>
    <w:rsid w:val="28E7956A"/>
    <w:rsid w:val="28F08AFC"/>
    <w:rsid w:val="29209DBB"/>
    <w:rsid w:val="293AA484"/>
    <w:rsid w:val="2962623D"/>
    <w:rsid w:val="2978E2B0"/>
    <w:rsid w:val="298B6F43"/>
    <w:rsid w:val="29CD88D6"/>
    <w:rsid w:val="29D5256D"/>
    <w:rsid w:val="2A2375BC"/>
    <w:rsid w:val="2AC7EF42"/>
    <w:rsid w:val="2B2755DA"/>
    <w:rsid w:val="2B315CBB"/>
    <w:rsid w:val="2B58798A"/>
    <w:rsid w:val="2B7BD425"/>
    <w:rsid w:val="2B8DA0B1"/>
    <w:rsid w:val="2BD59266"/>
    <w:rsid w:val="2C43A506"/>
    <w:rsid w:val="2C7E96E0"/>
    <w:rsid w:val="2CA56656"/>
    <w:rsid w:val="2CA789C7"/>
    <w:rsid w:val="2CAE7A32"/>
    <w:rsid w:val="2CB64757"/>
    <w:rsid w:val="2CE29712"/>
    <w:rsid w:val="2D4020F4"/>
    <w:rsid w:val="2D9474CD"/>
    <w:rsid w:val="2DB20F15"/>
    <w:rsid w:val="2DBC25DB"/>
    <w:rsid w:val="2DDA2F1C"/>
    <w:rsid w:val="2DE0B59D"/>
    <w:rsid w:val="2EDA131B"/>
    <w:rsid w:val="2EDBBF3D"/>
    <w:rsid w:val="2EE3961B"/>
    <w:rsid w:val="2F587AE5"/>
    <w:rsid w:val="2F8C0C1B"/>
    <w:rsid w:val="2FFC80BD"/>
    <w:rsid w:val="3017A8D4"/>
    <w:rsid w:val="3022BDA5"/>
    <w:rsid w:val="306A1728"/>
    <w:rsid w:val="30961DE5"/>
    <w:rsid w:val="30F9B0D2"/>
    <w:rsid w:val="31260939"/>
    <w:rsid w:val="316CE1D1"/>
    <w:rsid w:val="3181708B"/>
    <w:rsid w:val="319F87EA"/>
    <w:rsid w:val="31DDAF6A"/>
    <w:rsid w:val="32339A04"/>
    <w:rsid w:val="32424A52"/>
    <w:rsid w:val="32708CC6"/>
    <w:rsid w:val="32783F8E"/>
    <w:rsid w:val="327989D9"/>
    <w:rsid w:val="32A06ECE"/>
    <w:rsid w:val="32CE61B2"/>
    <w:rsid w:val="32DE322D"/>
    <w:rsid w:val="33267B29"/>
    <w:rsid w:val="3345374D"/>
    <w:rsid w:val="334C5F7A"/>
    <w:rsid w:val="337FA40F"/>
    <w:rsid w:val="3387F4DB"/>
    <w:rsid w:val="33A14E6C"/>
    <w:rsid w:val="33E739C2"/>
    <w:rsid w:val="33EED27A"/>
    <w:rsid w:val="342A4DA3"/>
    <w:rsid w:val="342C81DD"/>
    <w:rsid w:val="34401C30"/>
    <w:rsid w:val="34D5DFF7"/>
    <w:rsid w:val="34F53D2B"/>
    <w:rsid w:val="35142E93"/>
    <w:rsid w:val="352EB33B"/>
    <w:rsid w:val="3548D057"/>
    <w:rsid w:val="35719958"/>
    <w:rsid w:val="357B1623"/>
    <w:rsid w:val="359363D7"/>
    <w:rsid w:val="35CCD06E"/>
    <w:rsid w:val="35F030B8"/>
    <w:rsid w:val="36218570"/>
    <w:rsid w:val="36449DFA"/>
    <w:rsid w:val="3652C17E"/>
    <w:rsid w:val="36BA3369"/>
    <w:rsid w:val="36C9EAC6"/>
    <w:rsid w:val="36E18FFF"/>
    <w:rsid w:val="36E46D99"/>
    <w:rsid w:val="36EAA01A"/>
    <w:rsid w:val="378CE4CF"/>
    <w:rsid w:val="37B2EB17"/>
    <w:rsid w:val="3804606F"/>
    <w:rsid w:val="381821CB"/>
    <w:rsid w:val="3832DB2E"/>
    <w:rsid w:val="387E6B05"/>
    <w:rsid w:val="38891928"/>
    <w:rsid w:val="38ADAC51"/>
    <w:rsid w:val="38BCBEE1"/>
    <w:rsid w:val="38CE98E8"/>
    <w:rsid w:val="38DE73F2"/>
    <w:rsid w:val="38E43021"/>
    <w:rsid w:val="38EB6ECF"/>
    <w:rsid w:val="3900F886"/>
    <w:rsid w:val="394889E6"/>
    <w:rsid w:val="399D9C71"/>
    <w:rsid w:val="399DCDB6"/>
    <w:rsid w:val="3A26D29D"/>
    <w:rsid w:val="3A32198D"/>
    <w:rsid w:val="3A592081"/>
    <w:rsid w:val="3A8CE4C0"/>
    <w:rsid w:val="3B296B6C"/>
    <w:rsid w:val="3B69DF0E"/>
    <w:rsid w:val="3B8AD92E"/>
    <w:rsid w:val="3B9EBC17"/>
    <w:rsid w:val="3BB87C66"/>
    <w:rsid w:val="3BB91A33"/>
    <w:rsid w:val="3C13AA03"/>
    <w:rsid w:val="3C322EC5"/>
    <w:rsid w:val="3C439D7E"/>
    <w:rsid w:val="3C858F61"/>
    <w:rsid w:val="3CAEE11F"/>
    <w:rsid w:val="3CBC1551"/>
    <w:rsid w:val="3D0A3FD6"/>
    <w:rsid w:val="3D1ECBA1"/>
    <w:rsid w:val="3D372DDC"/>
    <w:rsid w:val="3D6A8EF9"/>
    <w:rsid w:val="3D8259B8"/>
    <w:rsid w:val="3D97FF08"/>
    <w:rsid w:val="3DABD67A"/>
    <w:rsid w:val="3DC381BC"/>
    <w:rsid w:val="3DC664E1"/>
    <w:rsid w:val="3DCF67CF"/>
    <w:rsid w:val="3DF83DB1"/>
    <w:rsid w:val="3DF9B411"/>
    <w:rsid w:val="3E51D066"/>
    <w:rsid w:val="3E52E7E2"/>
    <w:rsid w:val="3E6C9EC8"/>
    <w:rsid w:val="3E916D37"/>
    <w:rsid w:val="3EB91A2C"/>
    <w:rsid w:val="3EBBF196"/>
    <w:rsid w:val="3F0757C9"/>
    <w:rsid w:val="3F0C05A2"/>
    <w:rsid w:val="3F711B3B"/>
    <w:rsid w:val="3F78B722"/>
    <w:rsid w:val="3F8D5545"/>
    <w:rsid w:val="3FDF3823"/>
    <w:rsid w:val="400E7512"/>
    <w:rsid w:val="40475EF6"/>
    <w:rsid w:val="40543027"/>
    <w:rsid w:val="405AA6C8"/>
    <w:rsid w:val="409ABFBC"/>
    <w:rsid w:val="40C93B10"/>
    <w:rsid w:val="40EF23C2"/>
    <w:rsid w:val="411B1A6C"/>
    <w:rsid w:val="418429F8"/>
    <w:rsid w:val="41F76BC1"/>
    <w:rsid w:val="42039FDA"/>
    <w:rsid w:val="42296DE6"/>
    <w:rsid w:val="42659FE3"/>
    <w:rsid w:val="42764C02"/>
    <w:rsid w:val="4295D239"/>
    <w:rsid w:val="42C07246"/>
    <w:rsid w:val="4313F8B5"/>
    <w:rsid w:val="4315C0D2"/>
    <w:rsid w:val="433BCB42"/>
    <w:rsid w:val="43A79BC1"/>
    <w:rsid w:val="43DC8CA5"/>
    <w:rsid w:val="4435FD48"/>
    <w:rsid w:val="445CE625"/>
    <w:rsid w:val="44697F2D"/>
    <w:rsid w:val="44722F18"/>
    <w:rsid w:val="447808C4"/>
    <w:rsid w:val="44DF5DF1"/>
    <w:rsid w:val="44E4B706"/>
    <w:rsid w:val="44ED49DC"/>
    <w:rsid w:val="44F57A1A"/>
    <w:rsid w:val="44F6F7F6"/>
    <w:rsid w:val="4524EADE"/>
    <w:rsid w:val="452C9B27"/>
    <w:rsid w:val="45522C58"/>
    <w:rsid w:val="45A0AD69"/>
    <w:rsid w:val="45B54D8C"/>
    <w:rsid w:val="45E9B078"/>
    <w:rsid w:val="4611855D"/>
    <w:rsid w:val="464E0CB7"/>
    <w:rsid w:val="465B3E93"/>
    <w:rsid w:val="46F1FB37"/>
    <w:rsid w:val="4751CD24"/>
    <w:rsid w:val="47FDBF44"/>
    <w:rsid w:val="483698DB"/>
    <w:rsid w:val="483709D7"/>
    <w:rsid w:val="485B8431"/>
    <w:rsid w:val="48745AB8"/>
    <w:rsid w:val="48801F92"/>
    <w:rsid w:val="48D7863D"/>
    <w:rsid w:val="48EC6C39"/>
    <w:rsid w:val="4910DB3F"/>
    <w:rsid w:val="494E0F6D"/>
    <w:rsid w:val="4959A069"/>
    <w:rsid w:val="49919C84"/>
    <w:rsid w:val="49FC3D30"/>
    <w:rsid w:val="49FD7584"/>
    <w:rsid w:val="4A173DA8"/>
    <w:rsid w:val="4A20930C"/>
    <w:rsid w:val="4A7A676D"/>
    <w:rsid w:val="4B7EF7A6"/>
    <w:rsid w:val="4B835378"/>
    <w:rsid w:val="4BA25E42"/>
    <w:rsid w:val="4BB7E0F9"/>
    <w:rsid w:val="4C0A1764"/>
    <w:rsid w:val="4C0C503E"/>
    <w:rsid w:val="4C421F80"/>
    <w:rsid w:val="4C446076"/>
    <w:rsid w:val="4C49E3CC"/>
    <w:rsid w:val="4C602ECB"/>
    <w:rsid w:val="4C7E922F"/>
    <w:rsid w:val="4C89AE6F"/>
    <w:rsid w:val="4CA18652"/>
    <w:rsid w:val="4CA67735"/>
    <w:rsid w:val="4CC97A30"/>
    <w:rsid w:val="4CDD307E"/>
    <w:rsid w:val="4D06F3DF"/>
    <w:rsid w:val="4D2892C0"/>
    <w:rsid w:val="4D3BAFF6"/>
    <w:rsid w:val="4D4E24BC"/>
    <w:rsid w:val="4D729C4D"/>
    <w:rsid w:val="4D73EE07"/>
    <w:rsid w:val="4DC599C3"/>
    <w:rsid w:val="4DDA9812"/>
    <w:rsid w:val="4DE4D76D"/>
    <w:rsid w:val="4DFE7FFA"/>
    <w:rsid w:val="4E499473"/>
    <w:rsid w:val="4E5B7584"/>
    <w:rsid w:val="4E68B90F"/>
    <w:rsid w:val="4F22967A"/>
    <w:rsid w:val="4F3A5685"/>
    <w:rsid w:val="4F680EBE"/>
    <w:rsid w:val="4F721F48"/>
    <w:rsid w:val="4F736736"/>
    <w:rsid w:val="4F7DFD25"/>
    <w:rsid w:val="4F8DA057"/>
    <w:rsid w:val="5022828D"/>
    <w:rsid w:val="5060FAAE"/>
    <w:rsid w:val="50946FB8"/>
    <w:rsid w:val="50F8C951"/>
    <w:rsid w:val="5160026B"/>
    <w:rsid w:val="516862D7"/>
    <w:rsid w:val="51AE4137"/>
    <w:rsid w:val="51C8FCFF"/>
    <w:rsid w:val="51EEE2A1"/>
    <w:rsid w:val="52515209"/>
    <w:rsid w:val="52DBD5F0"/>
    <w:rsid w:val="53071CE2"/>
    <w:rsid w:val="532AC4ED"/>
    <w:rsid w:val="53D7D74B"/>
    <w:rsid w:val="53EBBEC9"/>
    <w:rsid w:val="54084DB1"/>
    <w:rsid w:val="541A4BF4"/>
    <w:rsid w:val="54788E29"/>
    <w:rsid w:val="54AF3B5D"/>
    <w:rsid w:val="54B6016E"/>
    <w:rsid w:val="54EED95A"/>
    <w:rsid w:val="5563B3BB"/>
    <w:rsid w:val="55685747"/>
    <w:rsid w:val="5590FCC1"/>
    <w:rsid w:val="559EE4D8"/>
    <w:rsid w:val="55ABD131"/>
    <w:rsid w:val="55C80ABF"/>
    <w:rsid w:val="55E56152"/>
    <w:rsid w:val="56014029"/>
    <w:rsid w:val="563A6B76"/>
    <w:rsid w:val="56917A08"/>
    <w:rsid w:val="56C9F389"/>
    <w:rsid w:val="56F1491E"/>
    <w:rsid w:val="571CA13B"/>
    <w:rsid w:val="572D2C71"/>
    <w:rsid w:val="57881E1B"/>
    <w:rsid w:val="57DB777A"/>
    <w:rsid w:val="57F0D497"/>
    <w:rsid w:val="5819531F"/>
    <w:rsid w:val="581E8BD4"/>
    <w:rsid w:val="58C797F8"/>
    <w:rsid w:val="58C93481"/>
    <w:rsid w:val="58D9D855"/>
    <w:rsid w:val="59141CD6"/>
    <w:rsid w:val="5925D121"/>
    <w:rsid w:val="596754CB"/>
    <w:rsid w:val="59703E97"/>
    <w:rsid w:val="5978043C"/>
    <w:rsid w:val="59B09E5E"/>
    <w:rsid w:val="59BDBF6E"/>
    <w:rsid w:val="59C48200"/>
    <w:rsid w:val="59F38EF7"/>
    <w:rsid w:val="5A0AD347"/>
    <w:rsid w:val="5A3EE436"/>
    <w:rsid w:val="5A40245A"/>
    <w:rsid w:val="5A7DDAAF"/>
    <w:rsid w:val="5AAB1DFF"/>
    <w:rsid w:val="5B36CD8F"/>
    <w:rsid w:val="5B43FABF"/>
    <w:rsid w:val="5B531F14"/>
    <w:rsid w:val="5BC84BA0"/>
    <w:rsid w:val="5C06AC88"/>
    <w:rsid w:val="5C431CDF"/>
    <w:rsid w:val="5C77F0B5"/>
    <w:rsid w:val="5CFA0E0A"/>
    <w:rsid w:val="5D85E654"/>
    <w:rsid w:val="5D8B12A3"/>
    <w:rsid w:val="5D9CC0B0"/>
    <w:rsid w:val="5DA572C4"/>
    <w:rsid w:val="5DC18F40"/>
    <w:rsid w:val="5DE2CD56"/>
    <w:rsid w:val="5DE324C5"/>
    <w:rsid w:val="5E0970FF"/>
    <w:rsid w:val="5E0E8F3F"/>
    <w:rsid w:val="5E231ED5"/>
    <w:rsid w:val="5E3EEA6C"/>
    <w:rsid w:val="5E4337E3"/>
    <w:rsid w:val="5E64AD13"/>
    <w:rsid w:val="5EE255F0"/>
    <w:rsid w:val="5EF6B94B"/>
    <w:rsid w:val="5F2C5E46"/>
    <w:rsid w:val="5F5C656B"/>
    <w:rsid w:val="5F8978D2"/>
    <w:rsid w:val="5F927EA1"/>
    <w:rsid w:val="5F9FDB12"/>
    <w:rsid w:val="5FA6A196"/>
    <w:rsid w:val="5FA975F9"/>
    <w:rsid w:val="5FBC2311"/>
    <w:rsid w:val="5FC66D87"/>
    <w:rsid w:val="5FD0EB79"/>
    <w:rsid w:val="5FFB9024"/>
    <w:rsid w:val="606C3C7C"/>
    <w:rsid w:val="60873155"/>
    <w:rsid w:val="60F4E681"/>
    <w:rsid w:val="61560823"/>
    <w:rsid w:val="61615D67"/>
    <w:rsid w:val="61CA4A90"/>
    <w:rsid w:val="620DCEEA"/>
    <w:rsid w:val="62229118"/>
    <w:rsid w:val="62473602"/>
    <w:rsid w:val="62777E52"/>
    <w:rsid w:val="62DFCF5F"/>
    <w:rsid w:val="6308E6D1"/>
    <w:rsid w:val="630A6E77"/>
    <w:rsid w:val="634BCF4C"/>
    <w:rsid w:val="6370423C"/>
    <w:rsid w:val="63C4B49A"/>
    <w:rsid w:val="63D73435"/>
    <w:rsid w:val="63F4CC35"/>
    <w:rsid w:val="63FC028C"/>
    <w:rsid w:val="6403F86E"/>
    <w:rsid w:val="645D8288"/>
    <w:rsid w:val="649093D7"/>
    <w:rsid w:val="6495359F"/>
    <w:rsid w:val="64AF3302"/>
    <w:rsid w:val="64DDB224"/>
    <w:rsid w:val="6503BE87"/>
    <w:rsid w:val="65239C7C"/>
    <w:rsid w:val="6532CD20"/>
    <w:rsid w:val="65408D8C"/>
    <w:rsid w:val="6541BC6B"/>
    <w:rsid w:val="6593A760"/>
    <w:rsid w:val="65E7AC52"/>
    <w:rsid w:val="65F0C411"/>
    <w:rsid w:val="65F4F66B"/>
    <w:rsid w:val="661A7657"/>
    <w:rsid w:val="662CD4C5"/>
    <w:rsid w:val="666FF76F"/>
    <w:rsid w:val="669E11C5"/>
    <w:rsid w:val="66AAF805"/>
    <w:rsid w:val="66C5EEB6"/>
    <w:rsid w:val="66CF0B20"/>
    <w:rsid w:val="66D7C748"/>
    <w:rsid w:val="66D912BD"/>
    <w:rsid w:val="66E439DD"/>
    <w:rsid w:val="66F99F55"/>
    <w:rsid w:val="671E9A66"/>
    <w:rsid w:val="673B72FE"/>
    <w:rsid w:val="675A30B2"/>
    <w:rsid w:val="677D12F6"/>
    <w:rsid w:val="680D8384"/>
    <w:rsid w:val="68A66F5D"/>
    <w:rsid w:val="68DF3F96"/>
    <w:rsid w:val="69053BC3"/>
    <w:rsid w:val="6957CEA8"/>
    <w:rsid w:val="698C9D5D"/>
    <w:rsid w:val="69A1BBC2"/>
    <w:rsid w:val="69A9B472"/>
    <w:rsid w:val="69EC71BB"/>
    <w:rsid w:val="6A1E7013"/>
    <w:rsid w:val="6A9999FD"/>
    <w:rsid w:val="6AC6D645"/>
    <w:rsid w:val="6AD82774"/>
    <w:rsid w:val="6B0625F5"/>
    <w:rsid w:val="6B198882"/>
    <w:rsid w:val="6B5838B9"/>
    <w:rsid w:val="6B9B8D11"/>
    <w:rsid w:val="6CA3D421"/>
    <w:rsid w:val="6CF590E2"/>
    <w:rsid w:val="6D758236"/>
    <w:rsid w:val="6DB1C60F"/>
    <w:rsid w:val="6DB885BC"/>
    <w:rsid w:val="6E0D6254"/>
    <w:rsid w:val="6E22C3B1"/>
    <w:rsid w:val="6E78CA8E"/>
    <w:rsid w:val="6E7B9A70"/>
    <w:rsid w:val="6E80F5F9"/>
    <w:rsid w:val="6FCBABD0"/>
    <w:rsid w:val="6FFAC0E7"/>
    <w:rsid w:val="70440BF7"/>
    <w:rsid w:val="708B676A"/>
    <w:rsid w:val="7093F76C"/>
    <w:rsid w:val="70A9F017"/>
    <w:rsid w:val="70EAE6C2"/>
    <w:rsid w:val="71073116"/>
    <w:rsid w:val="712B9BA7"/>
    <w:rsid w:val="714BA070"/>
    <w:rsid w:val="715C2EAB"/>
    <w:rsid w:val="71725C7A"/>
    <w:rsid w:val="7181C4A6"/>
    <w:rsid w:val="718379FA"/>
    <w:rsid w:val="71AAC933"/>
    <w:rsid w:val="71CE1391"/>
    <w:rsid w:val="71D168A0"/>
    <w:rsid w:val="71E1CDD1"/>
    <w:rsid w:val="71FDB206"/>
    <w:rsid w:val="722E137F"/>
    <w:rsid w:val="7234235C"/>
    <w:rsid w:val="723BA274"/>
    <w:rsid w:val="7265E503"/>
    <w:rsid w:val="72A8ECD3"/>
    <w:rsid w:val="72BE443A"/>
    <w:rsid w:val="72D7C0DF"/>
    <w:rsid w:val="72F358A1"/>
    <w:rsid w:val="732A15C3"/>
    <w:rsid w:val="73742B11"/>
    <w:rsid w:val="73CD046B"/>
    <w:rsid w:val="73F90162"/>
    <w:rsid w:val="74278484"/>
    <w:rsid w:val="7431A06E"/>
    <w:rsid w:val="746F07C5"/>
    <w:rsid w:val="74732C56"/>
    <w:rsid w:val="7484A958"/>
    <w:rsid w:val="74CBCFB6"/>
    <w:rsid w:val="74EF9452"/>
    <w:rsid w:val="753F0587"/>
    <w:rsid w:val="754C589D"/>
    <w:rsid w:val="75807BDA"/>
    <w:rsid w:val="75989485"/>
    <w:rsid w:val="768A8059"/>
    <w:rsid w:val="76CD970C"/>
    <w:rsid w:val="76F1DD13"/>
    <w:rsid w:val="773D7E50"/>
    <w:rsid w:val="774A2FB0"/>
    <w:rsid w:val="7752EB6B"/>
    <w:rsid w:val="777493F0"/>
    <w:rsid w:val="77900BDA"/>
    <w:rsid w:val="77C1CE53"/>
    <w:rsid w:val="789FB085"/>
    <w:rsid w:val="78E37C68"/>
    <w:rsid w:val="78E3A188"/>
    <w:rsid w:val="78E9508E"/>
    <w:rsid w:val="78EC28BA"/>
    <w:rsid w:val="7901D409"/>
    <w:rsid w:val="79639E29"/>
    <w:rsid w:val="79AFBD89"/>
    <w:rsid w:val="7A1760EF"/>
    <w:rsid w:val="7A1C6B4C"/>
    <w:rsid w:val="7AC40943"/>
    <w:rsid w:val="7ADFBEAA"/>
    <w:rsid w:val="7ADFCA51"/>
    <w:rsid w:val="7AE39066"/>
    <w:rsid w:val="7AE8322B"/>
    <w:rsid w:val="7AFF6A64"/>
    <w:rsid w:val="7B04EABC"/>
    <w:rsid w:val="7B239819"/>
    <w:rsid w:val="7B536A02"/>
    <w:rsid w:val="7B5BA91E"/>
    <w:rsid w:val="7B668DCB"/>
    <w:rsid w:val="7BBA23A8"/>
    <w:rsid w:val="7BC6105B"/>
    <w:rsid w:val="7BCE6AD9"/>
    <w:rsid w:val="7BE7FECA"/>
    <w:rsid w:val="7BF1C560"/>
    <w:rsid w:val="7C2BA8D8"/>
    <w:rsid w:val="7C38A4D5"/>
    <w:rsid w:val="7CA1F64A"/>
    <w:rsid w:val="7CB1C527"/>
    <w:rsid w:val="7CDADDE5"/>
    <w:rsid w:val="7CDE34A9"/>
    <w:rsid w:val="7CDFBA24"/>
    <w:rsid w:val="7CE7D50C"/>
    <w:rsid w:val="7CEAB85A"/>
    <w:rsid w:val="7CF4B019"/>
    <w:rsid w:val="7D02F3DD"/>
    <w:rsid w:val="7D1E0CC0"/>
    <w:rsid w:val="7D613AA3"/>
    <w:rsid w:val="7D6EA480"/>
    <w:rsid w:val="7D739721"/>
    <w:rsid w:val="7DACD8DD"/>
    <w:rsid w:val="7DB401E6"/>
    <w:rsid w:val="7DD71D1A"/>
    <w:rsid w:val="7E21C490"/>
    <w:rsid w:val="7E43F8C3"/>
    <w:rsid w:val="7EA91DF2"/>
    <w:rsid w:val="7EB2B124"/>
    <w:rsid w:val="7EB4667A"/>
    <w:rsid w:val="7F05FC85"/>
    <w:rsid w:val="7F36F873"/>
    <w:rsid w:val="7F8515F0"/>
    <w:rsid w:val="7F8AD1B0"/>
    <w:rsid w:val="7F919D9D"/>
    <w:rsid w:val="7FC08D43"/>
    <w:rsid w:val="7FCE798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EFB36"/>
  <w15:docId w15:val="{AEE5D449-4D62-446C-815B-544B6B659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Hyperlink">
    <w:name w:val="Hyperlink"/>
    <w:basedOn w:val="DefaultParagraphFont"/>
    <w:unhideWhenUsed/>
    <w:rsid w:val="00350495"/>
    <w:rPr>
      <w:color w:val="0563C1" w:themeColor="hyperlink"/>
      <w:u w:val="single"/>
    </w:rPr>
  </w:style>
  <w:style w:type="character" w:styleId="CommentReference">
    <w:name w:val="annotation reference"/>
    <w:basedOn w:val="DefaultParagraphFont"/>
    <w:uiPriority w:val="99"/>
    <w:unhideWhenUsed/>
    <w:rsid w:val="000E168B"/>
    <w:rPr>
      <w:sz w:val="16"/>
      <w:szCs w:val="16"/>
    </w:rPr>
  </w:style>
  <w:style w:type="paragraph" w:styleId="CommentText">
    <w:name w:val="annotation text"/>
    <w:basedOn w:val="Normal"/>
    <w:link w:val="CommentTextChar"/>
    <w:unhideWhenUsed/>
    <w:rsid w:val="000E168B"/>
    <w:rPr>
      <w:sz w:val="20"/>
    </w:rPr>
  </w:style>
  <w:style w:type="character" w:customStyle="1" w:styleId="CommentTextChar">
    <w:name w:val="Comment Text Char"/>
    <w:basedOn w:val="DefaultParagraphFont"/>
    <w:link w:val="CommentText"/>
    <w:rsid w:val="000E168B"/>
    <w:rPr>
      <w:sz w:val="20"/>
    </w:rPr>
  </w:style>
  <w:style w:type="paragraph" w:customStyle="1" w:styleId="Default">
    <w:name w:val="Default"/>
    <w:rsid w:val="001A0043"/>
    <w:pPr>
      <w:autoSpaceDE w:val="0"/>
      <w:autoSpaceDN w:val="0"/>
      <w:adjustRightInd w:val="0"/>
    </w:pPr>
    <w:rPr>
      <w:color w:val="000000"/>
      <w:szCs w:val="24"/>
    </w:rPr>
  </w:style>
  <w:style w:type="paragraph" w:styleId="CommentSubject">
    <w:name w:val="annotation subject"/>
    <w:basedOn w:val="CommentText"/>
    <w:next w:val="CommentText"/>
    <w:link w:val="CommentSubjectChar"/>
    <w:semiHidden/>
    <w:unhideWhenUsed/>
    <w:rsid w:val="000D5601"/>
    <w:rPr>
      <w:b/>
      <w:bCs/>
    </w:rPr>
  </w:style>
  <w:style w:type="character" w:customStyle="1" w:styleId="CommentSubjectChar">
    <w:name w:val="Comment Subject Char"/>
    <w:basedOn w:val="CommentTextChar"/>
    <w:link w:val="CommentSubject"/>
    <w:semiHidden/>
    <w:rsid w:val="000D5601"/>
    <w:rPr>
      <w:b/>
      <w:bCs/>
      <w:sz w:val="20"/>
    </w:rPr>
  </w:style>
  <w:style w:type="character" w:styleId="UnresolvedMention">
    <w:name w:val="Unresolved Mention"/>
    <w:basedOn w:val="DefaultParagraphFont"/>
    <w:uiPriority w:val="99"/>
    <w:semiHidden/>
    <w:unhideWhenUsed/>
    <w:rsid w:val="000D5601"/>
    <w:rPr>
      <w:color w:val="605E5C"/>
      <w:shd w:val="clear" w:color="auto" w:fill="E1DFDD"/>
    </w:rPr>
  </w:style>
  <w:style w:type="paragraph" w:styleId="FootnoteText">
    <w:name w:val="footnote text"/>
    <w:basedOn w:val="Normal"/>
    <w:link w:val="FootnoteTextChar"/>
    <w:uiPriority w:val="99"/>
    <w:rsid w:val="001446AD"/>
    <w:rPr>
      <w:sz w:val="20"/>
      <w:lang w:val="x-none" w:eastAsia="x-none"/>
    </w:rPr>
  </w:style>
  <w:style w:type="character" w:customStyle="1" w:styleId="FootnoteTextChar">
    <w:name w:val="Footnote Text Char"/>
    <w:basedOn w:val="DefaultParagraphFont"/>
    <w:link w:val="FootnoteText"/>
    <w:uiPriority w:val="99"/>
    <w:rsid w:val="001446AD"/>
    <w:rPr>
      <w:sz w:val="20"/>
      <w:lang w:val="x-none" w:eastAsia="x-none"/>
    </w:rPr>
  </w:style>
  <w:style w:type="character" w:styleId="FootnoteReference">
    <w:name w:val="footnote reference"/>
    <w:uiPriority w:val="99"/>
    <w:rsid w:val="001446AD"/>
    <w:rPr>
      <w:vertAlign w:val="superscript"/>
    </w:rPr>
  </w:style>
  <w:style w:type="character" w:styleId="FollowedHyperlink">
    <w:name w:val="FollowedHyperlink"/>
    <w:basedOn w:val="DefaultParagraphFont"/>
    <w:semiHidden/>
    <w:unhideWhenUsed/>
    <w:rsid w:val="001446AD"/>
    <w:rPr>
      <w:color w:val="954F72" w:themeColor="followedHyperlink"/>
      <w:u w:val="single"/>
    </w:rPr>
  </w:style>
  <w:style w:type="paragraph" w:styleId="Header">
    <w:name w:val="header"/>
    <w:basedOn w:val="Normal"/>
    <w:link w:val="HeaderChar"/>
    <w:semiHidden/>
    <w:unhideWhenUsed/>
    <w:rsid w:val="00F762C5"/>
    <w:pPr>
      <w:tabs>
        <w:tab w:val="center" w:pos="4819"/>
        <w:tab w:val="right" w:pos="9638"/>
      </w:tabs>
    </w:pPr>
  </w:style>
  <w:style w:type="character" w:customStyle="1" w:styleId="HeaderChar">
    <w:name w:val="Header Char"/>
    <w:basedOn w:val="DefaultParagraphFont"/>
    <w:link w:val="Header"/>
    <w:semiHidden/>
    <w:rsid w:val="00F762C5"/>
  </w:style>
  <w:style w:type="paragraph" w:styleId="Footer">
    <w:name w:val="footer"/>
    <w:basedOn w:val="Normal"/>
    <w:link w:val="FooterChar"/>
    <w:semiHidden/>
    <w:unhideWhenUsed/>
    <w:rsid w:val="00F762C5"/>
    <w:pPr>
      <w:tabs>
        <w:tab w:val="center" w:pos="4819"/>
        <w:tab w:val="right" w:pos="9638"/>
      </w:tabs>
    </w:pPr>
  </w:style>
  <w:style w:type="character" w:customStyle="1" w:styleId="FooterChar">
    <w:name w:val="Footer Char"/>
    <w:basedOn w:val="DefaultParagraphFont"/>
    <w:link w:val="Footer"/>
    <w:semiHidden/>
    <w:rsid w:val="00F762C5"/>
  </w:style>
  <w:style w:type="paragraph" w:styleId="Revision">
    <w:name w:val="Revision"/>
    <w:hidden/>
    <w:semiHidden/>
    <w:rsid w:val="00D47BC9"/>
  </w:style>
  <w:style w:type="character" w:styleId="Mention">
    <w:name w:val="Mention"/>
    <w:basedOn w:val="DefaultParagraphFont"/>
    <w:uiPriority w:val="99"/>
    <w:unhideWhenUsed/>
    <w:rsid w:val="0065010C"/>
    <w:rPr>
      <w:color w:val="2B579A"/>
      <w:shd w:val="clear" w:color="auto" w:fill="E1DFDD"/>
    </w:rPr>
  </w:style>
  <w:style w:type="character" w:customStyle="1" w:styleId="normaltextrun">
    <w:name w:val="normaltextrun"/>
    <w:basedOn w:val="DefaultParagraphFont"/>
    <w:rsid w:val="00610C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tsa@lts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d879ee604f8e11e884cbc4327e55f3ca" TargetMode="External"/><Relationship Id="rId1"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lcf76f155ced4ddcb4097134ff3c332f xmlns="99ea85bc-557b-4575-b2d3-2574f27995e1">
      <Terms xmlns="http://schemas.microsoft.com/office/infopath/2007/PartnerControls"/>
    </lcf76f155ced4ddcb4097134ff3c332f>
    <TaxCatchAll xmlns="5145e010-5644-4f1f-9c7d-751197bd32f4" xmlns:xsi="http://www.w3.org/2001/XMLSchema-instanc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AE9578B79CF1941AC9E3BAA1D368385" ma:contentTypeVersion="13" ma:contentTypeDescription="Kurkite naują dokumentą." ma:contentTypeScope="" ma:versionID="e6cdfaae0905990ea94f6a6f7ed7716c">
  <xsd:schema xmlns:xsd="http://www.w3.org/2001/XMLSchema" xmlns:xs="http://www.w3.org/2001/XMLSchema" xmlns:p="http://schemas.microsoft.com/office/2006/metadata/properties" xmlns:ns2="99ea85bc-557b-4575-b2d3-2574f27995e1" xmlns:ns3="5145e010-5644-4f1f-9c7d-751197bd32f4" targetNamespace="http://schemas.microsoft.com/office/2006/metadata/properties" ma:root="true" ma:fieldsID="0740d472d61e86a26cbe34b5aeeecaa0" ns2:_="" ns3:_="">
    <xsd:import namespace="99ea85bc-557b-4575-b2d3-2574f27995e1"/>
    <xsd:import namespace="5145e010-5644-4f1f-9c7d-751197bd32f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ea85bc-557b-4575-b2d3-2574f27995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2fa0635-beb9-4007-9b96-b5fe7fa401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45e010-5644-4f1f-9c7d-751197bd32f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4" nillable="true" ma:displayName="Taxonomy Catch All Column" ma:hidden="true" ma:list="{5ca33581-89b3-426d-b85f-7e83512aeaab}" ma:internalName="TaxCatchAll" ma:showField="CatchAllData" ma:web="5145e010-5644-4f1f-9c7d-751197bd32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99ea85bc-557b-4575-b2d3-2574f27995e1"/>
    <ds:schemaRef ds:uri="http://schemas.microsoft.com/office/infopath/2007/PartnerControls"/>
    <ds:schemaRef ds:uri="5145e010-5644-4f1f-9c7d-751197bd32f4"/>
  </ds:schemaRefs>
</ds:datastoreItem>
</file>

<file path=customXml/itemProps4.xml><?xml version="1.0" encoding="utf-8"?>
<ds:datastoreItem xmlns:ds="http://schemas.openxmlformats.org/officeDocument/2006/customXml" ds:itemID="{980C119E-76DF-4611-A8A4-8A0CBA684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ea85bc-557b-4575-b2d3-2574f27995e1"/>
    <ds:schemaRef ds:uri="5145e010-5644-4f1f-9c7d-751197bd3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15</Pages>
  <Words>21580</Words>
  <Characters>12301</Characters>
  <Application>Microsoft Office Word</Application>
  <DocSecurity>0</DocSecurity>
  <Lines>102</Lines>
  <Paragraphs>67</Paragraphs>
  <ScaleCrop>false</ScaleCrop>
  <Company/>
  <LinksUpToDate>false</LinksUpToDate>
  <CharactersWithSpaces>33814</CharactersWithSpaces>
  <SharedDoc>false</SharedDoc>
  <HyperlinkBase/>
  <HLinks>
    <vt:vector size="18" baseType="variant">
      <vt:variant>
        <vt:i4>4456558</vt:i4>
      </vt:variant>
      <vt:variant>
        <vt:i4>0</vt:i4>
      </vt:variant>
      <vt:variant>
        <vt:i4>0</vt:i4>
      </vt:variant>
      <vt:variant>
        <vt:i4>5</vt:i4>
      </vt:variant>
      <vt:variant>
        <vt:lpwstr>mailto:ltsa@ltsa.lt</vt:lpwstr>
      </vt:variant>
      <vt:variant>
        <vt:lpwstr/>
      </vt:variant>
      <vt:variant>
        <vt:i4>4259857</vt:i4>
      </vt:variant>
      <vt:variant>
        <vt:i4>3</vt:i4>
      </vt:variant>
      <vt:variant>
        <vt:i4>0</vt:i4>
      </vt:variant>
      <vt:variant>
        <vt:i4>5</vt:i4>
      </vt:variant>
      <vt:variant>
        <vt:lpwstr>https://www.e-tar.lt/portal/lt/legalAct/d879ee604f8e11e884cbc4327e55f3ca</vt:lpwstr>
      </vt:variant>
      <vt:variant>
        <vt:lpwstr/>
      </vt:variant>
      <vt:variant>
        <vt:i4>1507345</vt:i4>
      </vt:variant>
      <vt:variant>
        <vt:i4>0</vt:i4>
      </vt:variant>
      <vt:variant>
        <vt:i4>0</vt:i4>
      </vt:variant>
      <vt:variant>
        <vt:i4>5</vt:i4>
      </vt:variant>
      <vt:variant>
        <vt:lpwstr>https://www.e-tar.lt/portal/lt/legalAct/TAR.4B60A8C9678B/asr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Agnė Strėlkuvienė</cp:lastModifiedBy>
  <cp:revision>480</cp:revision>
  <cp:lastPrinted>2017-06-29T23:42:00Z</cp:lastPrinted>
  <dcterms:created xsi:type="dcterms:W3CDTF">2026-02-12T13:05:00Z</dcterms:created>
  <dcterms:modified xsi:type="dcterms:W3CDTF">2026-05-18T16:17:00Z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0x0101009AE9578B79CF1941AC9E3BAA1D368385</vt:lpwstr>
  </property>
  <property fmtid="{D5CDD505-2E9C-101B-9397-08002B2CF9AE}" pid="3" name="MediaServiceImageTags">
    <vt:lpwstr/>
  </property>
</Properties>
</file>